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4A05" w14:textId="77777777" w:rsidR="00497598" w:rsidRPr="00A06E75" w:rsidRDefault="00497598" w:rsidP="00497598">
      <w:pPr>
        <w:ind w:hanging="13"/>
        <w:jc w:val="right"/>
        <w:rPr>
          <w:rFonts w:eastAsia="Arial Unicode MS" w:cs="Arial"/>
          <w:i/>
          <w:sz w:val="22"/>
          <w:szCs w:val="22"/>
          <w:lang w:val="hr-HR"/>
        </w:rPr>
      </w:pPr>
      <w:r w:rsidRPr="00A06E75">
        <w:rPr>
          <w:rFonts w:eastAsia="Arial Unicode MS" w:cs="Arial"/>
          <w:i/>
          <w:sz w:val="22"/>
          <w:szCs w:val="22"/>
          <w:lang w:val="hr-HR"/>
        </w:rPr>
        <w:t xml:space="preserve">Obrazac </w:t>
      </w:r>
      <w:r>
        <w:rPr>
          <w:rFonts w:eastAsia="Arial Unicode MS" w:cs="Arial"/>
          <w:i/>
          <w:sz w:val="22"/>
          <w:szCs w:val="22"/>
          <w:lang w:val="hr-HR"/>
        </w:rPr>
        <w:t>opisa programa/projekta (</w:t>
      </w:r>
      <w:r w:rsidRPr="00A06E75">
        <w:rPr>
          <w:rFonts w:eastAsia="Arial Unicode MS" w:cs="Arial"/>
          <w:i/>
          <w:sz w:val="22"/>
          <w:szCs w:val="22"/>
          <w:lang w:val="hr-HR"/>
        </w:rPr>
        <w:t>Ud1</w:t>
      </w:r>
      <w:r>
        <w:rPr>
          <w:rFonts w:eastAsia="Arial Unicode MS" w:cs="Arial"/>
          <w:i/>
          <w:sz w:val="22"/>
          <w:szCs w:val="22"/>
          <w:lang w:val="hr-HR"/>
        </w:rPr>
        <w:t>)</w:t>
      </w:r>
    </w:p>
    <w:p w14:paraId="58886B78" w14:textId="77777777" w:rsidR="00497598" w:rsidRDefault="00497598" w:rsidP="00497598">
      <w:pPr>
        <w:ind w:hanging="13"/>
        <w:rPr>
          <w:rFonts w:eastAsia="Arial Unicode MS" w:cs="Arial"/>
          <w:sz w:val="22"/>
          <w:szCs w:val="22"/>
          <w:lang w:val="hr-HR"/>
        </w:rPr>
      </w:pPr>
    </w:p>
    <w:p w14:paraId="048FC9A4" w14:textId="77777777" w:rsidR="00497598" w:rsidRDefault="00497598" w:rsidP="00497598">
      <w:pPr>
        <w:ind w:hanging="13"/>
        <w:rPr>
          <w:rFonts w:eastAsia="Arial Unicode MS" w:cs="Arial"/>
          <w:sz w:val="22"/>
          <w:szCs w:val="22"/>
          <w:lang w:val="hr-HR"/>
        </w:rPr>
      </w:pPr>
    </w:p>
    <w:p w14:paraId="1B375366" w14:textId="77F0AEB2" w:rsidR="00497598" w:rsidRPr="00A06E75" w:rsidRDefault="00497598" w:rsidP="00497598">
      <w:pPr>
        <w:ind w:hanging="13"/>
        <w:rPr>
          <w:rFonts w:eastAsia="Arial Unicode MS" w:cs="Arial"/>
          <w:sz w:val="22"/>
          <w:szCs w:val="22"/>
          <w:lang w:val="hr-HR"/>
        </w:rPr>
      </w:pPr>
      <w:r w:rsidRPr="00A06E75">
        <w:rPr>
          <w:rFonts w:eastAsia="Arial Unicode MS" w:cs="Arial"/>
          <w:sz w:val="22"/>
          <w:szCs w:val="22"/>
          <w:lang w:val="hr-HR"/>
        </w:rPr>
        <w:t xml:space="preserve">Naziv udruge: </w:t>
      </w:r>
      <w:r w:rsidR="00E76689" w:rsidRPr="00E76689">
        <w:rPr>
          <w:rFonts w:eastAsia="Arial Unicode MS" w:cs="Arial"/>
          <w:sz w:val="22"/>
          <w:szCs w:val="22"/>
          <w:u w:val="single"/>
          <w:lang w:val="hr-HR"/>
        </w:rPr>
        <w:t>Mreža pružatelja socijalnih usluga SOS-NET</w:t>
      </w:r>
    </w:p>
    <w:p w14:paraId="34873A16" w14:textId="77777777" w:rsidR="00497598" w:rsidRDefault="00497598" w:rsidP="00497598">
      <w:pPr>
        <w:ind w:hanging="13"/>
        <w:rPr>
          <w:rFonts w:eastAsia="Arial Unicode MS" w:cs="Arial"/>
          <w:sz w:val="22"/>
          <w:szCs w:val="22"/>
          <w:lang w:val="hr-HR"/>
        </w:rPr>
      </w:pPr>
    </w:p>
    <w:p w14:paraId="42CC2327" w14:textId="13EA238D" w:rsidR="00497598" w:rsidRPr="00A06E75" w:rsidRDefault="00497598" w:rsidP="00497598">
      <w:pPr>
        <w:ind w:hanging="13"/>
        <w:rPr>
          <w:rFonts w:eastAsia="Arial Unicode MS" w:cs="Arial"/>
          <w:sz w:val="22"/>
          <w:szCs w:val="22"/>
          <w:lang w:val="hr-HR"/>
        </w:rPr>
      </w:pPr>
      <w:r w:rsidRPr="00A06E75">
        <w:rPr>
          <w:rFonts w:eastAsia="Arial Unicode MS" w:cs="Arial"/>
          <w:sz w:val="22"/>
          <w:szCs w:val="22"/>
          <w:lang w:val="hr-HR"/>
        </w:rPr>
        <w:t>Adresa</w:t>
      </w:r>
      <w:r w:rsidR="00E76689">
        <w:rPr>
          <w:rFonts w:eastAsia="Arial Unicode MS" w:cs="Arial"/>
          <w:sz w:val="22"/>
          <w:szCs w:val="22"/>
          <w:lang w:val="hr-HR"/>
        </w:rPr>
        <w:t xml:space="preserve">: </w:t>
      </w:r>
      <w:r w:rsidR="00E76689" w:rsidRPr="00E76689">
        <w:rPr>
          <w:rFonts w:eastAsia="Arial Unicode MS" w:cs="Arial"/>
          <w:sz w:val="22"/>
          <w:szCs w:val="22"/>
          <w:u w:val="single"/>
          <w:lang w:val="hr-HR"/>
        </w:rPr>
        <w:t>Petra Zrinskog 23, 31551 Belišće</w:t>
      </w:r>
      <w:r w:rsidR="00E76689">
        <w:rPr>
          <w:rFonts w:eastAsia="Arial Unicode MS" w:cs="Arial"/>
          <w:sz w:val="22"/>
          <w:szCs w:val="22"/>
          <w:lang w:val="hr-HR"/>
        </w:rPr>
        <w:t xml:space="preserve"> </w:t>
      </w:r>
    </w:p>
    <w:p w14:paraId="2C6D5BBF" w14:textId="77777777" w:rsidR="00497598" w:rsidRPr="00A06E75" w:rsidRDefault="00497598" w:rsidP="00497598">
      <w:pPr>
        <w:ind w:hanging="13"/>
        <w:rPr>
          <w:rFonts w:eastAsia="Arial Unicode MS" w:cs="Arial"/>
          <w:sz w:val="22"/>
          <w:szCs w:val="22"/>
          <w:lang w:val="hr-HR"/>
        </w:rPr>
      </w:pPr>
    </w:p>
    <w:p w14:paraId="7A657A49" w14:textId="77777777" w:rsidR="00497598" w:rsidRPr="00A06E75" w:rsidRDefault="00497598" w:rsidP="00497598">
      <w:pPr>
        <w:ind w:hanging="13"/>
        <w:rPr>
          <w:rFonts w:eastAsia="Arial Unicode MS" w:cs="Arial"/>
          <w:sz w:val="22"/>
          <w:szCs w:val="22"/>
          <w:lang w:val="hr-HR"/>
        </w:rPr>
      </w:pPr>
    </w:p>
    <w:p w14:paraId="221142CD" w14:textId="77777777" w:rsidR="00497598" w:rsidRPr="00A06E75" w:rsidRDefault="00497598" w:rsidP="00497598">
      <w:pPr>
        <w:ind w:hanging="13"/>
        <w:rPr>
          <w:rFonts w:eastAsia="Arial Unicode MS" w:cs="Arial"/>
          <w:sz w:val="22"/>
          <w:szCs w:val="22"/>
          <w:lang w:val="hr-HR"/>
        </w:rPr>
      </w:pPr>
    </w:p>
    <w:p w14:paraId="0B3C64C1" w14:textId="77777777" w:rsidR="00497598" w:rsidRPr="00A06E75" w:rsidRDefault="00497598" w:rsidP="00497598">
      <w:pPr>
        <w:ind w:hanging="13"/>
        <w:jc w:val="center"/>
        <w:rPr>
          <w:b/>
          <w:bCs/>
          <w:lang w:val="hr-HR"/>
        </w:rPr>
      </w:pPr>
      <w:r w:rsidRPr="00A06E75">
        <w:rPr>
          <w:b/>
          <w:bCs/>
          <w:lang w:val="hr-HR"/>
        </w:rPr>
        <w:t>PRIJAVA ZA DODJELU POTPORE IZ SREDSTAVA</w:t>
      </w:r>
    </w:p>
    <w:p w14:paraId="26F1EF05" w14:textId="77777777" w:rsidR="00497598" w:rsidRPr="00A06E75" w:rsidRDefault="00497598" w:rsidP="00497598">
      <w:pPr>
        <w:ind w:hanging="13"/>
        <w:jc w:val="center"/>
        <w:rPr>
          <w:rFonts w:eastAsia="Arial Unicode MS" w:cs="Arial"/>
          <w:b/>
          <w:bCs/>
          <w:lang w:val="hr-HR"/>
        </w:rPr>
      </w:pPr>
      <w:r w:rsidRPr="00A06E75">
        <w:rPr>
          <w:b/>
          <w:bCs/>
          <w:lang w:val="hr-HR"/>
        </w:rPr>
        <w:t>PRORAČUNA OSJEČKO-BARANJSKE ŽUPANIJE</w:t>
      </w:r>
    </w:p>
    <w:p w14:paraId="2A6B616B" w14:textId="77777777" w:rsidR="00497598" w:rsidRPr="00A06E75" w:rsidRDefault="00497598" w:rsidP="00497598">
      <w:pPr>
        <w:ind w:hanging="13"/>
        <w:jc w:val="center"/>
        <w:rPr>
          <w:rFonts w:eastAsia="Arial Unicode MS" w:cs="Arial"/>
          <w:sz w:val="22"/>
          <w:szCs w:val="22"/>
          <w:lang w:val="hr-HR"/>
        </w:rPr>
      </w:pPr>
    </w:p>
    <w:p w14:paraId="74850E19" w14:textId="77777777" w:rsidR="00497598" w:rsidRPr="00A06E75" w:rsidRDefault="00497598" w:rsidP="00497598">
      <w:pPr>
        <w:ind w:hanging="13"/>
        <w:jc w:val="center"/>
        <w:rPr>
          <w:rFonts w:eastAsia="Arial Unicode MS" w:cs="Arial"/>
          <w:sz w:val="22"/>
          <w:szCs w:val="22"/>
          <w:lang w:val="hr-HR"/>
        </w:rPr>
      </w:pPr>
    </w:p>
    <w:p w14:paraId="2F7AD92F" w14:textId="77777777" w:rsidR="00497598" w:rsidRPr="00A06E75" w:rsidRDefault="00497598" w:rsidP="00497598">
      <w:pPr>
        <w:ind w:hanging="13"/>
        <w:jc w:val="center"/>
        <w:rPr>
          <w:rFonts w:eastAsia="Arial Unicode MS" w:cs="Arial"/>
          <w:sz w:val="22"/>
          <w:szCs w:val="22"/>
          <w:lang w:val="hr-HR"/>
        </w:rPr>
      </w:pPr>
      <w:r w:rsidRPr="00A06E75">
        <w:rPr>
          <w:rFonts w:eastAsia="Arial Unicode MS" w:cs="Arial"/>
          <w:sz w:val="22"/>
          <w:szCs w:val="22"/>
          <w:lang w:val="hr-HR"/>
        </w:rPr>
        <w:t>za projekt/program pod nazivom</w:t>
      </w:r>
    </w:p>
    <w:p w14:paraId="16EA9C8B" w14:textId="77777777" w:rsidR="00497598" w:rsidRPr="00A06E75" w:rsidRDefault="00497598" w:rsidP="00497598">
      <w:pPr>
        <w:ind w:hanging="13"/>
        <w:jc w:val="center"/>
        <w:rPr>
          <w:rFonts w:eastAsia="Arial Unicode MS" w:cs="Arial"/>
          <w:sz w:val="22"/>
          <w:szCs w:val="22"/>
          <w:lang w:val="hr-HR"/>
        </w:rPr>
      </w:pPr>
    </w:p>
    <w:p w14:paraId="41844A60" w14:textId="77777777" w:rsidR="00497598" w:rsidRPr="00A06E75" w:rsidRDefault="00497598" w:rsidP="00497598">
      <w:pPr>
        <w:ind w:hanging="13"/>
        <w:jc w:val="center"/>
        <w:rPr>
          <w:rFonts w:eastAsia="Arial Unicode MS" w:cs="Arial"/>
          <w:sz w:val="22"/>
          <w:szCs w:val="22"/>
          <w:lang w:val="hr-HR"/>
        </w:rPr>
      </w:pPr>
    </w:p>
    <w:p w14:paraId="0B262277" w14:textId="3DFFBD06" w:rsidR="00497598" w:rsidRPr="00E76689" w:rsidRDefault="00E76689" w:rsidP="00497598">
      <w:pPr>
        <w:ind w:hanging="13"/>
        <w:jc w:val="center"/>
        <w:rPr>
          <w:rFonts w:eastAsia="Arial Unicode MS" w:cs="Arial"/>
          <w:b/>
          <w:bCs/>
          <w:sz w:val="22"/>
          <w:szCs w:val="22"/>
          <w:u w:val="single"/>
          <w:lang w:val="hr-HR"/>
        </w:rPr>
      </w:pPr>
      <w:r w:rsidRPr="00E76689">
        <w:rPr>
          <w:rFonts w:eastAsia="Arial Unicode MS" w:cs="Arial"/>
          <w:b/>
          <w:bCs/>
          <w:sz w:val="22"/>
          <w:szCs w:val="22"/>
          <w:u w:val="single"/>
          <w:lang w:val="hr-HR"/>
        </w:rPr>
        <w:t>NET Podrška 2025.</w:t>
      </w:r>
    </w:p>
    <w:p w14:paraId="5104DDAF" w14:textId="77777777" w:rsidR="00497598" w:rsidRPr="00A06E75" w:rsidRDefault="00497598" w:rsidP="00497598">
      <w:pPr>
        <w:tabs>
          <w:tab w:val="num" w:pos="993"/>
        </w:tabs>
        <w:ind w:left="1080" w:hanging="731"/>
        <w:rPr>
          <w:sz w:val="22"/>
          <w:szCs w:val="22"/>
          <w:lang w:val="hr-HR"/>
        </w:rPr>
      </w:pPr>
    </w:p>
    <w:p w14:paraId="42B97417" w14:textId="77777777" w:rsidR="00497598" w:rsidRPr="00A06E75" w:rsidRDefault="00497598" w:rsidP="00497598">
      <w:pPr>
        <w:tabs>
          <w:tab w:val="num" w:pos="993"/>
        </w:tabs>
        <w:ind w:left="1080" w:hanging="731"/>
        <w:rPr>
          <w:sz w:val="22"/>
          <w:szCs w:val="22"/>
          <w:lang w:val="hr-HR"/>
        </w:rPr>
      </w:pPr>
    </w:p>
    <w:tbl>
      <w:tblPr>
        <w:tblW w:w="10023" w:type="pct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3154"/>
        <w:gridCol w:w="1315"/>
        <w:gridCol w:w="1148"/>
        <w:gridCol w:w="1381"/>
        <w:gridCol w:w="1646"/>
        <w:gridCol w:w="3030"/>
        <w:gridCol w:w="3026"/>
        <w:gridCol w:w="3008"/>
      </w:tblGrid>
      <w:tr w:rsidR="00497598" w:rsidRPr="00A06E75" w14:paraId="298FD9BF" w14:textId="77777777" w:rsidTr="009758E2">
        <w:trPr>
          <w:gridAfter w:val="3"/>
          <w:wAfter w:w="2495" w:type="pct"/>
          <w:trHeight w:val="211"/>
        </w:trPr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FA77750" w14:textId="77777777" w:rsidR="00497598" w:rsidRPr="00A06E75" w:rsidRDefault="00497598" w:rsidP="009758E2">
            <w:pPr>
              <w:snapToGrid w:val="0"/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hr-HR"/>
              </w:rPr>
            </w:pPr>
            <w:r w:rsidRPr="00A06E75">
              <w:rPr>
                <w:b/>
                <w:bCs/>
                <w:sz w:val="22"/>
                <w:szCs w:val="22"/>
                <w:lang w:val="hr-HR"/>
              </w:rPr>
              <w:br w:type="page"/>
            </w:r>
            <w:r w:rsidRPr="00A06E75">
              <w:rPr>
                <w:rFonts w:eastAsia="Arial Unicode MS" w:cs="Arial"/>
                <w:b/>
                <w:bCs/>
                <w:sz w:val="22"/>
                <w:szCs w:val="22"/>
                <w:lang w:val="hr-HR"/>
              </w:rPr>
              <w:t>I.</w:t>
            </w:r>
          </w:p>
        </w:tc>
        <w:tc>
          <w:tcPr>
            <w:tcW w:w="237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99138D" w14:textId="77777777" w:rsidR="00497598" w:rsidRPr="00A06E75" w:rsidRDefault="00497598" w:rsidP="009758E2">
            <w:pPr>
              <w:snapToGrid w:val="0"/>
              <w:rPr>
                <w:rFonts w:eastAsia="Arial Unicode MS" w:cs="Arial"/>
                <w:b/>
                <w:bCs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b/>
                <w:bCs/>
                <w:sz w:val="22"/>
                <w:szCs w:val="22"/>
                <w:lang w:val="hr-HR"/>
              </w:rPr>
              <w:t xml:space="preserve">OPĆI PODACI O PRIJAVITELJU </w:t>
            </w:r>
          </w:p>
        </w:tc>
      </w:tr>
      <w:tr w:rsidR="00497598" w:rsidRPr="00A06E75" w14:paraId="33B25F68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13FD8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Naziv organizacije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F192" w14:textId="5119228D" w:rsidR="00497598" w:rsidRPr="00A06E75" w:rsidRDefault="00E76689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Mreža pružatelja socijalnih usluga SOS-NET</w:t>
            </w:r>
          </w:p>
        </w:tc>
      </w:tr>
      <w:tr w:rsidR="00497598" w:rsidRPr="00A06E75" w14:paraId="76DDCAA9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2EBCD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i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Adresa </w:t>
            </w:r>
            <w:r w:rsidRPr="00A06E75">
              <w:rPr>
                <w:rFonts w:eastAsia="Arial Unicode MS" w:cs="Arial"/>
                <w:i/>
                <w:sz w:val="22"/>
                <w:szCs w:val="22"/>
                <w:lang w:val="hr-HR"/>
              </w:rPr>
              <w:t>(poštanski broj, mjesto, ulica i broj)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FB34" w14:textId="2E0FD8AD" w:rsidR="00497598" w:rsidRPr="00A06E75" w:rsidRDefault="00E76689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Petra Zrinskog 23, 31551 Belišće</w:t>
            </w:r>
          </w:p>
        </w:tc>
      </w:tr>
      <w:tr w:rsidR="00497598" w:rsidRPr="00A06E75" w14:paraId="617DAA2F" w14:textId="77777777" w:rsidTr="009758E2">
        <w:trPr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4AE41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Telefon (mobitel)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CD00" w14:textId="1CF28D4F" w:rsidR="00497598" w:rsidRPr="00A06E75" w:rsidRDefault="00E76689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+385919594628</w:t>
            </w:r>
          </w:p>
        </w:tc>
        <w:tc>
          <w:tcPr>
            <w:tcW w:w="834" w:type="pct"/>
          </w:tcPr>
          <w:p w14:paraId="2DFE6D97" w14:textId="77777777" w:rsidR="00497598" w:rsidRPr="00A06E75" w:rsidRDefault="00497598" w:rsidP="009758E2">
            <w:pPr>
              <w:snapToGrid w:val="0"/>
              <w:jc w:val="center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  <w:tc>
          <w:tcPr>
            <w:tcW w:w="833" w:type="pct"/>
          </w:tcPr>
          <w:p w14:paraId="14BF059C" w14:textId="77777777" w:rsidR="00497598" w:rsidRPr="00A06E75" w:rsidRDefault="00497598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  <w:tc>
          <w:tcPr>
            <w:tcW w:w="828" w:type="pct"/>
          </w:tcPr>
          <w:p w14:paraId="7F46FDA5" w14:textId="77777777" w:rsidR="00497598" w:rsidRPr="00A06E75" w:rsidRDefault="00497598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</w:tr>
      <w:tr w:rsidR="00497598" w:rsidRPr="00A06E75" w14:paraId="3CE13046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6C808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Telefaks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B785" w14:textId="1995A968" w:rsidR="00497598" w:rsidRPr="00A06E75" w:rsidRDefault="00E76689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/</w:t>
            </w:r>
          </w:p>
        </w:tc>
      </w:tr>
      <w:tr w:rsidR="00497598" w:rsidRPr="00A06E75" w14:paraId="7DE3D848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5C7CC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Adresa e-pošte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92D5" w14:textId="0A3C2884" w:rsidR="00497598" w:rsidRPr="00A06E75" w:rsidRDefault="00E76689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hyperlink r:id="rId4" w:history="1">
              <w:r w:rsidRPr="008308D1">
                <w:rPr>
                  <w:rStyle w:val="Hiperveza"/>
                  <w:rFonts w:eastAsia="Arial Unicode MS" w:cs="Arial"/>
                  <w:sz w:val="22"/>
                  <w:szCs w:val="22"/>
                  <w:lang w:val="hr-HR"/>
                </w:rPr>
                <w:t>Mreza.sos.net@gmail.com</w:t>
              </w:r>
            </w:hyperlink>
          </w:p>
        </w:tc>
      </w:tr>
      <w:tr w:rsidR="00497598" w:rsidRPr="00A06E75" w14:paraId="3FC0D01A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D395E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Internetska stranica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A4B0" w14:textId="2FFD2463" w:rsidR="00497598" w:rsidRPr="00A06E75" w:rsidRDefault="00E76689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Mreza-sos-net.hr </w:t>
            </w:r>
          </w:p>
        </w:tc>
      </w:tr>
      <w:tr w:rsidR="00E76689" w:rsidRPr="00A06E75" w14:paraId="0AF76EC7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C38F4" w14:textId="77777777" w:rsidR="00E76689" w:rsidRPr="00A06E75" w:rsidRDefault="00E76689" w:rsidP="00E76689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i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OIB 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DBBC" w14:textId="57C9B16E" w:rsidR="00E76689" w:rsidRPr="00A06E75" w:rsidRDefault="00E76689" w:rsidP="00E76689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</w:t>
            </w:r>
            <w:r w:rsidRPr="00427C93">
              <w:rPr>
                <w:rFonts w:eastAsia="Arial Unicode MS" w:cs="Arial"/>
                <w:sz w:val="22"/>
                <w:szCs w:val="22"/>
                <w:lang w:val="hr-HR"/>
              </w:rPr>
              <w:t>63994594361</w:t>
            </w:r>
          </w:p>
        </w:tc>
      </w:tr>
      <w:tr w:rsidR="00E76689" w:rsidRPr="00A06E75" w14:paraId="727851A7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1739A" w14:textId="77777777" w:rsidR="00E76689" w:rsidRPr="00A06E75" w:rsidRDefault="00E76689" w:rsidP="00E76689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IBAN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BFD7" w14:textId="6FA8BEF8" w:rsidR="00E76689" w:rsidRPr="00A06E75" w:rsidRDefault="00E76689" w:rsidP="00E76689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</w:t>
            </w:r>
            <w:r w:rsidRPr="00427C93">
              <w:rPr>
                <w:rFonts w:eastAsia="Arial Unicode MS" w:cs="Arial"/>
                <w:sz w:val="22"/>
                <w:szCs w:val="22"/>
                <w:lang w:val="hr-HR"/>
              </w:rPr>
              <w:t>HR7423400091110769662</w:t>
            </w:r>
          </w:p>
        </w:tc>
      </w:tr>
      <w:tr w:rsidR="00497598" w:rsidRPr="00A06E75" w14:paraId="57F5E4B1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15680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i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Ime, prezime i OIB osoba ovlaštenih za zastupanje i dužnost koju obavljaju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DC3E" w14:textId="77777777" w:rsidR="00E76689" w:rsidRPr="00E76689" w:rsidRDefault="00E76689" w:rsidP="00E76689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E76689">
              <w:rPr>
                <w:rFonts w:eastAsia="Arial Unicode MS" w:cs="Arial"/>
                <w:sz w:val="22"/>
                <w:szCs w:val="22"/>
                <w:lang w:val="hr-HR"/>
              </w:rPr>
              <w:t>Kristijan Čorić, 18203004004, predsjednik</w:t>
            </w:r>
          </w:p>
          <w:p w14:paraId="3BC03674" w14:textId="0703E8E1" w:rsidR="00497598" w:rsidRPr="00A06E75" w:rsidRDefault="00E76689" w:rsidP="00E76689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E76689">
              <w:rPr>
                <w:rFonts w:eastAsia="Arial Unicode MS" w:cs="Arial"/>
                <w:sz w:val="22"/>
                <w:szCs w:val="22"/>
                <w:lang w:val="hr-HR"/>
              </w:rPr>
              <w:t>Tena Anić, 35271768124, dopredsjednica</w:t>
            </w:r>
          </w:p>
        </w:tc>
      </w:tr>
      <w:tr w:rsidR="00497598" w:rsidRPr="00A06E75" w14:paraId="65C8627F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3515D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Godina osnutka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851" w14:textId="09D5AB69" w:rsidR="00497598" w:rsidRPr="00A06E75" w:rsidRDefault="00E76689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2015.</w:t>
            </w:r>
          </w:p>
        </w:tc>
      </w:tr>
      <w:tr w:rsidR="00497598" w:rsidRPr="00A06E75" w14:paraId="07EF97D9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78F62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Broj iz Registra udruga</w:t>
            </w:r>
          </w:p>
        </w:tc>
        <w:tc>
          <w:tcPr>
            <w:tcW w:w="151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47600" w14:textId="3C8D3D8F" w:rsidR="00497598" w:rsidRPr="00A06E75" w:rsidRDefault="00E76689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14004323</w:t>
            </w:r>
          </w:p>
        </w:tc>
      </w:tr>
      <w:tr w:rsidR="00497598" w:rsidRPr="00A06E75" w14:paraId="5F670437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11C01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RNO broj </w:t>
            </w:r>
            <w:r w:rsidRPr="00A06E75">
              <w:rPr>
                <w:rFonts w:eastAsia="Arial Unicode MS" w:cs="Arial"/>
                <w:i/>
                <w:iCs/>
                <w:sz w:val="22"/>
                <w:szCs w:val="22"/>
                <w:lang w:val="hr-HR"/>
              </w:rPr>
              <w:t>(broj u Registru neprofitnih organizacija)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005E" w14:textId="185A0DBF" w:rsidR="00497598" w:rsidRPr="00A06E75" w:rsidRDefault="00E76689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427C93">
              <w:rPr>
                <w:rFonts w:eastAsia="Arial Unicode MS" w:cs="Arial"/>
                <w:sz w:val="22"/>
                <w:szCs w:val="22"/>
                <w:lang w:val="hr-HR"/>
              </w:rPr>
              <w:t>0353088</w:t>
            </w:r>
          </w:p>
        </w:tc>
      </w:tr>
      <w:tr w:rsidR="00497598" w:rsidRPr="00A06E75" w14:paraId="30F7942E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9ABBE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Je li registrirano područje djelovanja Osječko-baranjska županija </w:t>
            </w:r>
            <w:r w:rsidRPr="00A06E75">
              <w:rPr>
                <w:rFonts w:eastAsia="Arial Unicode MS" w:cs="Arial"/>
                <w:i/>
                <w:iCs/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51DF" w14:textId="77777777" w:rsidR="00497598" w:rsidRPr="00A06E75" w:rsidRDefault="00497598" w:rsidP="009758E2">
            <w:pPr>
              <w:snapToGrid w:val="0"/>
              <w:jc w:val="center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E76689">
              <w:rPr>
                <w:rFonts w:eastAsia="Arial Unicode MS" w:cs="Arial"/>
                <w:sz w:val="22"/>
                <w:szCs w:val="22"/>
                <w:highlight w:val="yellow"/>
                <w:lang w:val="hr-HR"/>
              </w:rPr>
              <w:t>Da</w:t>
            </w: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 - </w:t>
            </w:r>
            <w:r w:rsidRPr="00E76689">
              <w:rPr>
                <w:rFonts w:eastAsia="Arial Unicode MS" w:cs="Arial"/>
                <w:color w:val="E7E6E6" w:themeColor="background2"/>
                <w:sz w:val="22"/>
                <w:szCs w:val="22"/>
                <w:lang w:val="hr-HR"/>
              </w:rPr>
              <w:t>Ne</w:t>
            </w:r>
          </w:p>
        </w:tc>
      </w:tr>
      <w:tr w:rsidR="00497598" w:rsidRPr="00A06E75" w14:paraId="0297F491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C7D15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i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Ukupan broj </w:t>
            </w:r>
            <w:r w:rsidRPr="00A06E75">
              <w:rPr>
                <w:rFonts w:eastAsia="Arial Unicode MS" w:cs="Arial"/>
                <w:iCs/>
                <w:sz w:val="22"/>
                <w:szCs w:val="22"/>
                <w:lang w:val="hr-HR"/>
              </w:rPr>
              <w:t>članova</w:t>
            </w:r>
          </w:p>
        </w:tc>
        <w:tc>
          <w:tcPr>
            <w:tcW w:w="1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5657" w14:textId="316309D0" w:rsidR="00497598" w:rsidRPr="00A06E75" w:rsidRDefault="00E76689" w:rsidP="009758E2">
            <w:pPr>
              <w:snapToGrid w:val="0"/>
              <w:jc w:val="center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15</w:t>
            </w:r>
          </w:p>
        </w:tc>
      </w:tr>
      <w:tr w:rsidR="00497598" w:rsidRPr="00A06E75" w14:paraId="370E5DFB" w14:textId="77777777" w:rsidTr="009758E2">
        <w:trPr>
          <w:gridAfter w:val="3"/>
          <w:wAfter w:w="2495" w:type="pct"/>
          <w:trHeight w:val="89"/>
        </w:trPr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E118E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Broj zaposlenih na dan prijave projekta/programa </w:t>
            </w:r>
            <w:r w:rsidRPr="00A06E75">
              <w:rPr>
                <w:rFonts w:eastAsia="Arial Unicode MS" w:cs="Arial"/>
                <w:i/>
                <w:sz w:val="22"/>
                <w:szCs w:val="22"/>
                <w:lang w:val="hr-HR"/>
              </w:rPr>
              <w:t>(upisati broj)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4434E0" w14:textId="77777777" w:rsidR="00497598" w:rsidRPr="00A06E75" w:rsidRDefault="00497598" w:rsidP="009758E2">
            <w:pPr>
              <w:snapToGrid w:val="0"/>
              <w:ind w:lef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na određeno vrijeme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D605F" w14:textId="3F7C47B4" w:rsidR="00497598" w:rsidRPr="00A06E75" w:rsidRDefault="00E76689" w:rsidP="009758E2">
            <w:pPr>
              <w:snapToGrid w:val="0"/>
              <w:ind w:lef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7050A" w14:textId="77777777" w:rsidR="00497598" w:rsidRPr="00A06E75" w:rsidRDefault="00497598" w:rsidP="009758E2">
            <w:pPr>
              <w:snapToGrid w:val="0"/>
              <w:ind w:lef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na neodređeno vrijeme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91319" w14:textId="1DD7A7BF" w:rsidR="00497598" w:rsidRPr="00A06E75" w:rsidRDefault="00E76689" w:rsidP="009758E2">
            <w:pPr>
              <w:snapToGrid w:val="0"/>
              <w:jc w:val="center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0</w:t>
            </w:r>
          </w:p>
        </w:tc>
      </w:tr>
    </w:tbl>
    <w:p w14:paraId="3D382CFE" w14:textId="77777777" w:rsidR="00497598" w:rsidRPr="00A06E75" w:rsidRDefault="00497598" w:rsidP="00497598">
      <w:r w:rsidRPr="00A06E75">
        <w:br w:type="page"/>
      </w:r>
    </w:p>
    <w:tbl>
      <w:tblPr>
        <w:tblW w:w="5021" w:type="pct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3088"/>
        <w:gridCol w:w="14"/>
        <w:gridCol w:w="50"/>
        <w:gridCol w:w="5489"/>
      </w:tblGrid>
      <w:tr w:rsidR="00497598" w:rsidRPr="00A06E75" w14:paraId="299AE17D" w14:textId="77777777" w:rsidTr="009758E2">
        <w:trPr>
          <w:trHeight w:val="89"/>
        </w:trPr>
        <w:tc>
          <w:tcPr>
            <w:tcW w:w="19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2E42A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lastRenderedPageBreak/>
              <w:t>Ukupno ostvareni prihod organizacije u godini koja prethodi godini za koju se traži potpora</w:t>
            </w:r>
            <w:r w:rsidRPr="00A06E75">
              <w:rPr>
                <w:rFonts w:eastAsia="Arial Unicode MS" w:cs="Arial"/>
                <w:i/>
                <w:sz w:val="22"/>
                <w:szCs w:val="22"/>
                <w:lang w:val="hr-HR"/>
              </w:rPr>
              <w:t xml:space="preserve"> (upisati iznos)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FB91" w14:textId="7D601084" w:rsidR="00497598" w:rsidRPr="00A06E75" w:rsidRDefault="00FF1AFF" w:rsidP="009758E2">
            <w:pPr>
              <w:snapToGrid w:val="0"/>
              <w:jc w:val="center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2.535,70 €</w:t>
            </w:r>
          </w:p>
        </w:tc>
      </w:tr>
      <w:tr w:rsidR="00497598" w:rsidRPr="00A06E75" w14:paraId="0431F7C9" w14:textId="77777777" w:rsidTr="009758E2">
        <w:trPr>
          <w:trHeight w:val="8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CE5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Od toga ostvareno od </w:t>
            </w:r>
            <w:r w:rsidRPr="00A06E75">
              <w:rPr>
                <w:rFonts w:eastAsia="Arial Unicode MS" w:cs="Arial"/>
                <w:i/>
                <w:sz w:val="22"/>
                <w:szCs w:val="22"/>
                <w:lang w:val="hr-HR"/>
              </w:rPr>
              <w:t>(upisati iznos):</w:t>
            </w:r>
          </w:p>
        </w:tc>
      </w:tr>
      <w:tr w:rsidR="00497598" w:rsidRPr="00A06E75" w14:paraId="0ECB9DEC" w14:textId="77777777" w:rsidTr="009758E2">
        <w:trPr>
          <w:trHeight w:val="89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B7E4A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a)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288D10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prihoda od članarine i drugih vlastitih izvora</w:t>
            </w:r>
          </w:p>
        </w:tc>
        <w:tc>
          <w:tcPr>
            <w:tcW w:w="3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70CA" w14:textId="3941FC26" w:rsidR="00497598" w:rsidRPr="00A06E75" w:rsidRDefault="00FF1AFF" w:rsidP="009758E2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15,00 €</w:t>
            </w:r>
          </w:p>
        </w:tc>
      </w:tr>
      <w:tr w:rsidR="00497598" w:rsidRPr="00A06E75" w14:paraId="074EDA70" w14:textId="77777777" w:rsidTr="009758E2">
        <w:trPr>
          <w:trHeight w:val="89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6247A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b)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622993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donacija iz proračuna jedinica lokalne samouprave</w:t>
            </w:r>
          </w:p>
        </w:tc>
        <w:tc>
          <w:tcPr>
            <w:tcW w:w="3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AA4B" w14:textId="1D15631E" w:rsidR="00497598" w:rsidRPr="00A06E75" w:rsidRDefault="00B04801" w:rsidP="009758E2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-</w:t>
            </w:r>
          </w:p>
        </w:tc>
      </w:tr>
      <w:tr w:rsidR="00497598" w:rsidRPr="00A06E75" w14:paraId="061D6840" w14:textId="77777777" w:rsidTr="009758E2">
        <w:trPr>
          <w:trHeight w:val="89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EB055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c)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5FAF2D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donacija Osječko-baranjske županije</w:t>
            </w:r>
          </w:p>
        </w:tc>
        <w:tc>
          <w:tcPr>
            <w:tcW w:w="3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4CC1" w14:textId="4AD442B5" w:rsidR="00497598" w:rsidRPr="00A06E75" w:rsidRDefault="00B04801" w:rsidP="009758E2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2.517,50 €</w:t>
            </w:r>
          </w:p>
        </w:tc>
      </w:tr>
      <w:tr w:rsidR="00497598" w:rsidRPr="00A06E75" w14:paraId="36011DE6" w14:textId="77777777" w:rsidTr="009758E2">
        <w:trPr>
          <w:trHeight w:val="89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51473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d)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5E5844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donacija državnog proračuna</w:t>
            </w:r>
          </w:p>
        </w:tc>
        <w:tc>
          <w:tcPr>
            <w:tcW w:w="3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1666" w14:textId="4C0FFD42" w:rsidR="00497598" w:rsidRPr="00A06E75" w:rsidRDefault="00B04801" w:rsidP="009758E2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-</w:t>
            </w:r>
          </w:p>
        </w:tc>
      </w:tr>
      <w:tr w:rsidR="00497598" w:rsidRPr="00A06E75" w14:paraId="297AA5E6" w14:textId="77777777" w:rsidTr="009758E2">
        <w:trPr>
          <w:trHeight w:val="89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4C809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e)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DAE60C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prihoda iz EU fondova i drugih međunarodnih izvora</w:t>
            </w:r>
          </w:p>
        </w:tc>
        <w:tc>
          <w:tcPr>
            <w:tcW w:w="3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3FF7" w14:textId="1C73AF36" w:rsidR="00497598" w:rsidRPr="00A06E75" w:rsidRDefault="00B04801" w:rsidP="009758E2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-</w:t>
            </w:r>
          </w:p>
        </w:tc>
      </w:tr>
      <w:tr w:rsidR="00497598" w:rsidRPr="00A06E75" w14:paraId="063B8645" w14:textId="77777777" w:rsidTr="009758E2">
        <w:trPr>
          <w:trHeight w:val="89"/>
        </w:trPr>
        <w:tc>
          <w:tcPr>
            <w:tcW w:w="19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B20C0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Ukupan iznos isplaćen za plaće i naknade drugog dohotka u godini koja prethodi godini raspisivanja poziva</w:t>
            </w:r>
          </w:p>
        </w:tc>
        <w:tc>
          <w:tcPr>
            <w:tcW w:w="3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486E" w14:textId="1009415F" w:rsidR="00497598" w:rsidRPr="00A06E75" w:rsidRDefault="00B04801" w:rsidP="009758E2">
            <w:pPr>
              <w:snapToGrid w:val="0"/>
              <w:spacing w:before="60" w:after="60"/>
              <w:ind w:left="113" w:right="113"/>
              <w:jc w:val="center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1,615,00 € </w:t>
            </w:r>
          </w:p>
        </w:tc>
      </w:tr>
      <w:tr w:rsidR="00497598" w:rsidRPr="00A06E75" w14:paraId="2982B2CC" w14:textId="77777777" w:rsidTr="009758E2">
        <w:trPr>
          <w:trHeight w:val="89"/>
        </w:trPr>
        <w:tc>
          <w:tcPr>
            <w:tcW w:w="19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AC488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Značajniji programi/ projekti koje je prijavitelj realizirao u prethodnoj godini</w:t>
            </w:r>
          </w:p>
          <w:p w14:paraId="3072697A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30453F85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6BA28EC1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  <w:tc>
          <w:tcPr>
            <w:tcW w:w="3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E63B" w14:textId="52EDBD53" w:rsidR="00497598" w:rsidRDefault="00B04801" w:rsidP="00B04801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Naziv: NET podrška 2024.</w:t>
            </w:r>
          </w:p>
          <w:p w14:paraId="385500AF" w14:textId="1CDACB6D" w:rsidR="00B04801" w:rsidRDefault="00B04801" w:rsidP="00B04801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Vrijeme provedbe: 01.01.2024.-31.12.2024.</w:t>
            </w:r>
          </w:p>
          <w:p w14:paraId="6B96F02C" w14:textId="5ACFDAA8" w:rsidR="00B04801" w:rsidRDefault="00B04801" w:rsidP="00B04801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Iznos: 2.517.50 €</w:t>
            </w:r>
          </w:p>
          <w:p w14:paraId="564B8037" w14:textId="688767A6" w:rsidR="00B04801" w:rsidRPr="00A06E75" w:rsidRDefault="00B04801" w:rsidP="00B04801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Cilj: </w:t>
            </w:r>
            <w:r w:rsidRPr="00B04801">
              <w:rPr>
                <w:rFonts w:eastAsia="Arial Unicode MS" w:cs="Arial"/>
                <w:sz w:val="22"/>
                <w:szCs w:val="22"/>
                <w:lang w:val="hr-HR"/>
              </w:rPr>
              <w:t>Informirati i pružiti podršku za pružatelje socijalnih usluga i korisnike socijalnih usluga na području 5 županija u svrhu razvijanja svijesti građanstva o procesu deinstitucionalizacije i novim modelima i rješenjima za izvaninstitucionalne usluge. Educirati zaposlenike, volontere i članove udruga kako bi se ojačali njihovi kapaciteti i na temelju toga pružile što kvalitetnije socijalne usluge.</w:t>
            </w:r>
          </w:p>
        </w:tc>
      </w:tr>
      <w:tr w:rsidR="00497598" w:rsidRPr="00A06E75" w14:paraId="49BD0BB3" w14:textId="77777777" w:rsidTr="009758E2">
        <w:trPr>
          <w:trHeight w:val="89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1611F668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b/>
                <w:bCs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b/>
                <w:bCs/>
                <w:sz w:val="22"/>
                <w:szCs w:val="22"/>
                <w:lang w:val="hr-HR"/>
              </w:rPr>
              <w:t>II.</w:t>
            </w:r>
          </w:p>
        </w:tc>
        <w:tc>
          <w:tcPr>
            <w:tcW w:w="474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26B365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b/>
                <w:bCs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b/>
                <w:bCs/>
                <w:sz w:val="22"/>
                <w:szCs w:val="22"/>
                <w:lang w:val="hr-HR"/>
              </w:rPr>
              <w:t>PODACI O PROJEKTU/PROGRAMU</w:t>
            </w:r>
          </w:p>
        </w:tc>
      </w:tr>
      <w:tr w:rsidR="00497598" w:rsidRPr="00A06E75" w14:paraId="2236B383" w14:textId="77777777" w:rsidTr="009758E2">
        <w:trPr>
          <w:trHeight w:val="89"/>
        </w:trPr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69BFB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Naziv projekta/programa:</w:t>
            </w:r>
          </w:p>
        </w:tc>
        <w:tc>
          <w:tcPr>
            <w:tcW w:w="305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AD0BE" w14:textId="0E6A5BB3" w:rsidR="00497598" w:rsidRPr="00A06E75" w:rsidRDefault="00F236BC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NET Podrška 2025.</w:t>
            </w:r>
          </w:p>
        </w:tc>
      </w:tr>
      <w:tr w:rsidR="00497598" w:rsidRPr="00A06E75" w14:paraId="2D7B80DF" w14:textId="77777777" w:rsidTr="009758E2">
        <w:trPr>
          <w:trHeight w:val="89"/>
        </w:trPr>
        <w:tc>
          <w:tcPr>
            <w:tcW w:w="1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15BB1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Područje </w:t>
            </w:r>
            <w:r w:rsidRPr="00A06E75">
              <w:rPr>
                <w:rFonts w:eastAsia="Arial Unicode MS" w:cs="Arial"/>
                <w:i/>
                <w:iCs/>
                <w:sz w:val="22"/>
                <w:szCs w:val="22"/>
                <w:lang w:val="hr-HR"/>
              </w:rPr>
              <w:t>(zaokružiti broj uz područje na koje se odnosi projekt/program):</w:t>
            </w:r>
          </w:p>
        </w:tc>
        <w:tc>
          <w:tcPr>
            <w:tcW w:w="305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76A7F" w14:textId="77777777" w:rsidR="00497598" w:rsidRPr="00F236BC" w:rsidRDefault="00497598" w:rsidP="009758E2">
            <w:pPr>
              <w:suppressAutoHyphens/>
              <w:ind w:left="113" w:right="113"/>
              <w:jc w:val="left"/>
              <w:rPr>
                <w:color w:val="E7E6E6" w:themeColor="background2"/>
                <w:sz w:val="22"/>
                <w:szCs w:val="22"/>
                <w:lang w:val="hr-HR" w:eastAsia="ar-SA"/>
              </w:rPr>
            </w:pPr>
            <w:r w:rsidRPr="00F236BC">
              <w:rPr>
                <w:color w:val="E7E6E6" w:themeColor="background2"/>
                <w:sz w:val="22"/>
                <w:szCs w:val="22"/>
                <w:lang w:val="hr-HR" w:eastAsia="ar-SA"/>
              </w:rPr>
              <w:t xml:space="preserve">1. </w:t>
            </w:r>
            <w:r w:rsidRPr="00F236BC">
              <w:rPr>
                <w:color w:val="E7E6E6" w:themeColor="background2"/>
                <w:szCs w:val="22"/>
                <w:lang w:val="hr-HR" w:eastAsia="ar-SA"/>
              </w:rPr>
              <w:t>Program iz područja skrbi o umirovljenicima i poboljšanje kvalitete života starih osoba</w:t>
            </w:r>
          </w:p>
          <w:p w14:paraId="163D51C5" w14:textId="77777777" w:rsidR="00497598" w:rsidRPr="00F236BC" w:rsidRDefault="00497598" w:rsidP="009758E2">
            <w:pPr>
              <w:suppressAutoHyphens/>
              <w:ind w:left="113" w:right="113"/>
              <w:jc w:val="left"/>
              <w:rPr>
                <w:color w:val="E7E6E6" w:themeColor="background2"/>
                <w:szCs w:val="22"/>
                <w:lang w:val="hr-HR" w:eastAsia="ar-SA"/>
              </w:rPr>
            </w:pPr>
            <w:r w:rsidRPr="00F236BC">
              <w:rPr>
                <w:color w:val="E7E6E6" w:themeColor="background2"/>
                <w:sz w:val="22"/>
                <w:szCs w:val="22"/>
                <w:lang w:val="hr-HR" w:eastAsia="ar-SA"/>
              </w:rPr>
              <w:t xml:space="preserve">2. </w:t>
            </w:r>
            <w:r w:rsidRPr="00F236BC">
              <w:rPr>
                <w:color w:val="E7E6E6" w:themeColor="background2"/>
                <w:szCs w:val="22"/>
                <w:lang w:val="hr-HR" w:eastAsia="ar-SA"/>
              </w:rPr>
              <w:t>Program vezan uz provedbu Nacionalne strategije za uključivanje Roma te za programe i projekte civilnih udruga romske manjine iz područja unapređenja položaja djece pripadnika romske nacionalne manjine</w:t>
            </w:r>
          </w:p>
          <w:p w14:paraId="4976BEEB" w14:textId="77777777" w:rsidR="00497598" w:rsidRPr="00F236BC" w:rsidRDefault="00497598" w:rsidP="009758E2">
            <w:pPr>
              <w:suppressAutoHyphens/>
              <w:ind w:left="113" w:right="113"/>
              <w:jc w:val="left"/>
              <w:rPr>
                <w:color w:val="E7E6E6" w:themeColor="background2"/>
                <w:sz w:val="22"/>
                <w:szCs w:val="22"/>
                <w:lang w:val="hr-HR" w:eastAsia="ar-SA"/>
              </w:rPr>
            </w:pPr>
            <w:r w:rsidRPr="00F236BC">
              <w:rPr>
                <w:color w:val="E7E6E6" w:themeColor="background2"/>
                <w:sz w:val="22"/>
                <w:szCs w:val="22"/>
                <w:lang w:val="hr-HR" w:eastAsia="ar-SA"/>
              </w:rPr>
              <w:t xml:space="preserve">3. </w:t>
            </w:r>
            <w:r w:rsidRPr="00F236BC">
              <w:rPr>
                <w:color w:val="E7E6E6" w:themeColor="background2"/>
                <w:szCs w:val="22"/>
                <w:lang w:val="hr-HR" w:eastAsia="ar-SA"/>
              </w:rPr>
              <w:t>Program u organizaciji stambenih zajednica za mlade</w:t>
            </w:r>
            <w:r w:rsidRPr="00F236BC">
              <w:rPr>
                <w:color w:val="E7E6E6" w:themeColor="background2"/>
                <w:sz w:val="22"/>
                <w:szCs w:val="22"/>
                <w:lang w:val="hr-HR" w:eastAsia="ar-SA"/>
              </w:rPr>
              <w:t xml:space="preserve"> </w:t>
            </w:r>
          </w:p>
          <w:p w14:paraId="6B871ABB" w14:textId="77777777" w:rsidR="00497598" w:rsidRPr="00F236BC" w:rsidRDefault="00497598" w:rsidP="009758E2">
            <w:pPr>
              <w:suppressAutoHyphens/>
              <w:ind w:left="113" w:right="113"/>
              <w:jc w:val="left"/>
              <w:rPr>
                <w:color w:val="E7E6E6" w:themeColor="background2"/>
                <w:sz w:val="22"/>
                <w:szCs w:val="22"/>
                <w:lang w:val="hr-HR" w:eastAsia="ar-SA"/>
              </w:rPr>
            </w:pPr>
            <w:r w:rsidRPr="00F236BC">
              <w:rPr>
                <w:color w:val="E7E6E6" w:themeColor="background2"/>
                <w:sz w:val="22"/>
                <w:szCs w:val="22"/>
                <w:lang w:val="hr-HR" w:eastAsia="ar-SA"/>
              </w:rPr>
              <w:t xml:space="preserve">4. </w:t>
            </w:r>
            <w:r w:rsidRPr="00F236BC">
              <w:rPr>
                <w:color w:val="E7E6E6" w:themeColor="background2"/>
                <w:szCs w:val="22"/>
                <w:lang w:val="hr-HR" w:eastAsia="ar-SA"/>
              </w:rPr>
              <w:t>Program socijalnih samoposluga</w:t>
            </w:r>
          </w:p>
          <w:p w14:paraId="39195E36" w14:textId="77777777" w:rsidR="00497598" w:rsidRPr="00F236BC" w:rsidRDefault="00497598" w:rsidP="009758E2">
            <w:pPr>
              <w:suppressAutoHyphens/>
              <w:ind w:left="113" w:right="113"/>
              <w:jc w:val="left"/>
              <w:rPr>
                <w:color w:val="E7E6E6" w:themeColor="background2"/>
                <w:sz w:val="22"/>
                <w:szCs w:val="22"/>
                <w:lang w:val="hr-HR" w:eastAsia="ar-SA"/>
              </w:rPr>
            </w:pPr>
            <w:r w:rsidRPr="00F236BC">
              <w:rPr>
                <w:color w:val="E7E6E6" w:themeColor="background2"/>
                <w:sz w:val="22"/>
                <w:szCs w:val="22"/>
                <w:lang w:val="hr-HR" w:eastAsia="ar-SA"/>
              </w:rPr>
              <w:t xml:space="preserve">5. </w:t>
            </w:r>
            <w:r w:rsidRPr="00F236BC">
              <w:rPr>
                <w:color w:val="E7E6E6" w:themeColor="background2"/>
                <w:szCs w:val="22"/>
                <w:lang w:val="hr-HR" w:eastAsia="ar-SA"/>
              </w:rPr>
              <w:t>Program iz područja radne okupacije osoba s intelektualnim teškoćama</w:t>
            </w:r>
            <w:r w:rsidRPr="00F236BC">
              <w:rPr>
                <w:color w:val="E7E6E6" w:themeColor="background2"/>
                <w:sz w:val="22"/>
                <w:szCs w:val="22"/>
                <w:lang w:val="hr-HR" w:eastAsia="ar-SA"/>
              </w:rPr>
              <w:t xml:space="preserve"> </w:t>
            </w:r>
          </w:p>
          <w:p w14:paraId="1D401536" w14:textId="77777777" w:rsidR="00497598" w:rsidRPr="00F236BC" w:rsidRDefault="00497598" w:rsidP="009758E2">
            <w:pPr>
              <w:suppressAutoHyphens/>
              <w:ind w:left="113" w:right="113"/>
              <w:jc w:val="left"/>
              <w:rPr>
                <w:color w:val="E7E6E6" w:themeColor="background2"/>
                <w:sz w:val="22"/>
                <w:szCs w:val="22"/>
                <w:lang w:val="hr-HR" w:eastAsia="ar-SA"/>
              </w:rPr>
            </w:pPr>
            <w:r w:rsidRPr="00F236BC">
              <w:rPr>
                <w:color w:val="E7E6E6" w:themeColor="background2"/>
                <w:sz w:val="22"/>
                <w:szCs w:val="22"/>
                <w:lang w:val="hr-HR" w:eastAsia="ar-SA"/>
              </w:rPr>
              <w:t xml:space="preserve">6. </w:t>
            </w:r>
            <w:r w:rsidRPr="00F236BC">
              <w:rPr>
                <w:color w:val="E7E6E6" w:themeColor="background2"/>
                <w:szCs w:val="22"/>
                <w:lang w:val="hr-HR" w:eastAsia="ar-SA"/>
              </w:rPr>
              <w:t>Program psihosocijalne podrške obiteljima djece i djeci oboljeloj od malignih bolesti</w:t>
            </w:r>
            <w:r w:rsidRPr="00F236BC">
              <w:rPr>
                <w:color w:val="E7E6E6" w:themeColor="background2"/>
                <w:sz w:val="22"/>
                <w:szCs w:val="22"/>
                <w:lang w:val="hr-HR" w:eastAsia="ar-SA"/>
              </w:rPr>
              <w:t xml:space="preserve"> </w:t>
            </w:r>
          </w:p>
          <w:p w14:paraId="3E7A790E" w14:textId="77777777" w:rsidR="00497598" w:rsidRPr="00A06E75" w:rsidRDefault="00497598" w:rsidP="009758E2">
            <w:pPr>
              <w:suppressAutoHyphens/>
              <w:ind w:left="113" w:right="113"/>
              <w:jc w:val="left"/>
              <w:rPr>
                <w:sz w:val="22"/>
                <w:szCs w:val="22"/>
                <w:lang w:val="hr-HR" w:eastAsia="ar-SA"/>
              </w:rPr>
            </w:pPr>
            <w:r w:rsidRPr="00F236BC">
              <w:rPr>
                <w:sz w:val="22"/>
                <w:szCs w:val="22"/>
                <w:highlight w:val="yellow"/>
                <w:lang w:val="hr-HR" w:eastAsia="ar-SA"/>
              </w:rPr>
              <w:t xml:space="preserve">7. </w:t>
            </w:r>
            <w:r w:rsidRPr="00F236BC">
              <w:rPr>
                <w:szCs w:val="22"/>
                <w:highlight w:val="yellow"/>
                <w:lang w:val="hr-HR" w:eastAsia="ar-SA"/>
              </w:rPr>
              <w:t>Program iz područja socijalne skrbi, humanitarnih i karitativnih djelatnosti</w:t>
            </w:r>
            <w:r w:rsidRPr="00A06E75">
              <w:rPr>
                <w:sz w:val="22"/>
                <w:szCs w:val="22"/>
                <w:lang w:val="hr-HR" w:eastAsia="ar-SA"/>
              </w:rPr>
              <w:t xml:space="preserve"> </w:t>
            </w:r>
          </w:p>
          <w:p w14:paraId="7B82F004" w14:textId="77777777" w:rsidR="00497598" w:rsidRPr="00F236BC" w:rsidRDefault="00497598" w:rsidP="009758E2">
            <w:pPr>
              <w:suppressAutoHyphens/>
              <w:ind w:left="113" w:right="113"/>
              <w:jc w:val="left"/>
              <w:rPr>
                <w:color w:val="E7E6E6" w:themeColor="background2"/>
                <w:sz w:val="22"/>
                <w:szCs w:val="22"/>
                <w:lang w:val="hr-HR" w:eastAsia="ar-SA"/>
              </w:rPr>
            </w:pPr>
            <w:r w:rsidRPr="00F236BC">
              <w:rPr>
                <w:color w:val="E7E6E6" w:themeColor="background2"/>
                <w:sz w:val="22"/>
                <w:szCs w:val="22"/>
                <w:lang w:val="hr-HR" w:eastAsia="ar-SA"/>
              </w:rPr>
              <w:lastRenderedPageBreak/>
              <w:t xml:space="preserve">8. </w:t>
            </w:r>
            <w:r w:rsidRPr="00F236BC">
              <w:rPr>
                <w:color w:val="E7E6E6" w:themeColor="background2"/>
                <w:szCs w:val="22"/>
                <w:lang w:val="hr-HR" w:eastAsia="ar-SA"/>
              </w:rPr>
              <w:t>Program braniteljskih udruga proizašlih iz Domovinskog rata</w:t>
            </w:r>
          </w:p>
          <w:p w14:paraId="693EB2CD" w14:textId="77777777" w:rsidR="00497598" w:rsidRPr="00F236BC" w:rsidRDefault="00497598" w:rsidP="009758E2">
            <w:pPr>
              <w:suppressAutoHyphens/>
              <w:ind w:left="113" w:right="113"/>
              <w:jc w:val="left"/>
              <w:rPr>
                <w:color w:val="E7E6E6" w:themeColor="background2"/>
                <w:sz w:val="22"/>
                <w:szCs w:val="22"/>
                <w:lang w:val="hr-HR" w:eastAsia="ar-SA"/>
              </w:rPr>
            </w:pPr>
            <w:r w:rsidRPr="00F236BC">
              <w:rPr>
                <w:color w:val="E7E6E6" w:themeColor="background2"/>
                <w:sz w:val="22"/>
                <w:szCs w:val="22"/>
                <w:lang w:val="hr-HR" w:eastAsia="ar-SA"/>
              </w:rPr>
              <w:t xml:space="preserve">9. </w:t>
            </w:r>
            <w:r w:rsidRPr="00F236BC">
              <w:rPr>
                <w:color w:val="E7E6E6" w:themeColor="background2"/>
                <w:szCs w:val="22"/>
                <w:lang w:val="hr-HR" w:eastAsia="ar-SA"/>
              </w:rPr>
              <w:t>Program iz područja zdravlja i zaštite okoliša</w:t>
            </w:r>
          </w:p>
          <w:p w14:paraId="255E4B4D" w14:textId="77777777" w:rsidR="00497598" w:rsidRPr="00A06E75" w:rsidRDefault="00497598" w:rsidP="009758E2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F236BC">
              <w:rPr>
                <w:color w:val="E7E6E6" w:themeColor="background2"/>
                <w:sz w:val="22"/>
                <w:szCs w:val="22"/>
                <w:lang w:val="hr-HR"/>
              </w:rPr>
              <w:t xml:space="preserve">10. </w:t>
            </w:r>
            <w:r w:rsidRPr="00F236BC">
              <w:rPr>
                <w:color w:val="E7E6E6" w:themeColor="background2"/>
                <w:szCs w:val="22"/>
              </w:rPr>
              <w:t xml:space="preserve">Program </w:t>
            </w:r>
            <w:proofErr w:type="spellStart"/>
            <w:r w:rsidRPr="00F236BC">
              <w:rPr>
                <w:color w:val="E7E6E6" w:themeColor="background2"/>
                <w:szCs w:val="22"/>
              </w:rPr>
              <w:t>iz</w:t>
            </w:r>
            <w:proofErr w:type="spellEnd"/>
            <w:r w:rsidRPr="00F236BC">
              <w:rPr>
                <w:color w:val="E7E6E6" w:themeColor="background2"/>
                <w:szCs w:val="22"/>
              </w:rPr>
              <w:t xml:space="preserve"> </w:t>
            </w:r>
            <w:proofErr w:type="spellStart"/>
            <w:r w:rsidRPr="00F236BC">
              <w:rPr>
                <w:color w:val="E7E6E6" w:themeColor="background2"/>
                <w:szCs w:val="22"/>
              </w:rPr>
              <w:t>područja</w:t>
            </w:r>
            <w:proofErr w:type="spellEnd"/>
            <w:r w:rsidRPr="00F236BC">
              <w:rPr>
                <w:color w:val="E7E6E6" w:themeColor="background2"/>
                <w:szCs w:val="22"/>
              </w:rPr>
              <w:t xml:space="preserve"> </w:t>
            </w:r>
            <w:proofErr w:type="spellStart"/>
            <w:r w:rsidRPr="00F236BC">
              <w:rPr>
                <w:color w:val="E7E6E6" w:themeColor="background2"/>
                <w:szCs w:val="22"/>
              </w:rPr>
              <w:t>građanskih</w:t>
            </w:r>
            <w:proofErr w:type="spellEnd"/>
            <w:r w:rsidRPr="00F236BC">
              <w:rPr>
                <w:color w:val="E7E6E6" w:themeColor="background2"/>
                <w:szCs w:val="22"/>
              </w:rPr>
              <w:t xml:space="preserve"> </w:t>
            </w:r>
            <w:proofErr w:type="spellStart"/>
            <w:r w:rsidRPr="00F236BC">
              <w:rPr>
                <w:color w:val="E7E6E6" w:themeColor="background2"/>
                <w:szCs w:val="22"/>
              </w:rPr>
              <w:t>inicijativa</w:t>
            </w:r>
            <w:proofErr w:type="spellEnd"/>
            <w:r w:rsidRPr="00F236BC">
              <w:rPr>
                <w:color w:val="E7E6E6" w:themeColor="background2"/>
                <w:szCs w:val="22"/>
              </w:rPr>
              <w:t xml:space="preserve">, </w:t>
            </w:r>
            <w:proofErr w:type="spellStart"/>
            <w:r w:rsidRPr="00F236BC">
              <w:rPr>
                <w:color w:val="E7E6E6" w:themeColor="background2"/>
                <w:szCs w:val="22"/>
              </w:rPr>
              <w:t>ljudskih</w:t>
            </w:r>
            <w:proofErr w:type="spellEnd"/>
            <w:r w:rsidRPr="00F236BC">
              <w:rPr>
                <w:color w:val="E7E6E6" w:themeColor="background2"/>
                <w:szCs w:val="22"/>
              </w:rPr>
              <w:t xml:space="preserve"> </w:t>
            </w:r>
            <w:proofErr w:type="spellStart"/>
            <w:r w:rsidRPr="00F236BC">
              <w:rPr>
                <w:color w:val="E7E6E6" w:themeColor="background2"/>
                <w:szCs w:val="22"/>
              </w:rPr>
              <w:t>prava</w:t>
            </w:r>
            <w:proofErr w:type="spellEnd"/>
            <w:r w:rsidRPr="00F236BC">
              <w:rPr>
                <w:color w:val="E7E6E6" w:themeColor="background2"/>
                <w:szCs w:val="22"/>
              </w:rPr>
              <w:t xml:space="preserve"> </w:t>
            </w:r>
            <w:proofErr w:type="spellStart"/>
            <w:r w:rsidRPr="00F236BC">
              <w:rPr>
                <w:color w:val="E7E6E6" w:themeColor="background2"/>
                <w:szCs w:val="22"/>
              </w:rPr>
              <w:t>i</w:t>
            </w:r>
            <w:proofErr w:type="spellEnd"/>
            <w:r w:rsidRPr="00F236BC">
              <w:rPr>
                <w:color w:val="E7E6E6" w:themeColor="background2"/>
                <w:szCs w:val="22"/>
              </w:rPr>
              <w:t xml:space="preserve"> </w:t>
            </w:r>
            <w:proofErr w:type="spellStart"/>
            <w:r w:rsidRPr="00F236BC">
              <w:rPr>
                <w:color w:val="E7E6E6" w:themeColor="background2"/>
                <w:szCs w:val="22"/>
              </w:rPr>
              <w:t>sloboda</w:t>
            </w:r>
            <w:proofErr w:type="spellEnd"/>
          </w:p>
        </w:tc>
      </w:tr>
    </w:tbl>
    <w:p w14:paraId="760BB1D1" w14:textId="77777777" w:rsidR="00497598" w:rsidRPr="00A06E75" w:rsidRDefault="00497598" w:rsidP="00497598"/>
    <w:tbl>
      <w:tblPr>
        <w:tblW w:w="8087" w:type="pct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23"/>
        <w:gridCol w:w="5540"/>
        <w:gridCol w:w="5555"/>
      </w:tblGrid>
      <w:tr w:rsidR="00497598" w:rsidRPr="00A06E75" w14:paraId="1B8CA855" w14:textId="77777777" w:rsidTr="009758E2">
        <w:trPr>
          <w:gridAfter w:val="1"/>
          <w:wAfter w:w="1896" w:type="pct"/>
          <w:trHeight w:val="89"/>
        </w:trPr>
        <w:tc>
          <w:tcPr>
            <w:tcW w:w="3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91B7" w14:textId="77777777" w:rsidR="00497598" w:rsidRPr="00A06E75" w:rsidRDefault="00497598" w:rsidP="009758E2">
            <w:pPr>
              <w:spacing w:before="60" w:after="60"/>
              <w:ind w:left="113" w:right="113"/>
              <w:rPr>
                <w:sz w:val="22"/>
                <w:szCs w:val="22"/>
                <w:lang w:val="hr-HR"/>
              </w:rPr>
            </w:pPr>
            <w:r w:rsidRPr="00A06E75">
              <w:rPr>
                <w:sz w:val="22"/>
                <w:szCs w:val="22"/>
                <w:lang w:val="hr-HR"/>
              </w:rPr>
              <w:t xml:space="preserve">Sadržaj projekta/programa </w:t>
            </w:r>
            <w:r w:rsidRPr="00A06E75">
              <w:rPr>
                <w:i/>
                <w:iCs/>
                <w:sz w:val="22"/>
                <w:szCs w:val="22"/>
                <w:lang w:val="hr-HR"/>
              </w:rPr>
              <w:t>(detaljan opis)</w:t>
            </w:r>
            <w:r w:rsidRPr="00A06E75">
              <w:rPr>
                <w:sz w:val="22"/>
                <w:szCs w:val="22"/>
                <w:lang w:val="hr-HR"/>
              </w:rPr>
              <w:t>:</w:t>
            </w:r>
          </w:p>
          <w:p w14:paraId="6C2FFDCF" w14:textId="77777777" w:rsidR="00497598" w:rsidRDefault="00497598" w:rsidP="009758E2">
            <w:pPr>
              <w:spacing w:before="60" w:after="60"/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10E7A19C" w14:textId="2B787D2A" w:rsidR="00F22305" w:rsidRDefault="00F22305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 xml:space="preserve">Mreža pružatelja socijalnih usluga SOS-NET je 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udruga koja o</w:t>
            </w: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>kuplja 15-ak pružatelja socijalnih usluga s područja pet slavonskih županija.</w:t>
            </w:r>
          </w:p>
          <w:p w14:paraId="53F86169" w14:textId="77777777" w:rsidR="00F22305" w:rsidRPr="00F22305" w:rsidRDefault="00F22305" w:rsidP="007E236C">
            <w:pPr>
              <w:ind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3A2501DD" w14:textId="10B2EDC9" w:rsidR="00F22305" w:rsidRDefault="00F22305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 xml:space="preserve">Mreža pružatelja socijalnih usluga SOS-NET je osnovana s ciljem da se u 5 slavonskih županija, za 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OCD</w:t>
            </w: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 xml:space="preserve">-e koji razvijaju socijalne usluge organizira podrška u jačanju kapaciteta istih, da Mreža zastupa interese članica kod formiranja javnih politika te da omogući bolji protok informacija koje bi znatno utjecale na kvalitetu usluga i ubrzavanje procesa deinstitucionalizacije. Stoga je neophodno </w:t>
            </w:r>
            <w:r w:rsidR="006E30EC">
              <w:rPr>
                <w:rFonts w:eastAsia="Arial Unicode MS" w:cs="Arial"/>
                <w:sz w:val="22"/>
                <w:szCs w:val="22"/>
                <w:lang w:val="hr-HR"/>
              </w:rPr>
              <w:t xml:space="preserve">osigurati platformu </w:t>
            </w: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 xml:space="preserve">za informiranje pružatelja usluga i krajnjih korisnika. </w:t>
            </w:r>
          </w:p>
          <w:p w14:paraId="2C5FB0F7" w14:textId="77777777" w:rsidR="00FF2A6D" w:rsidRDefault="00FF2A6D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2AE65C57" w14:textId="74509F9D" w:rsidR="00FF2A6D" w:rsidRDefault="00FF2A6D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U sklopu projekta SOS za OCD uspostavljena je platforma </w:t>
            </w:r>
            <w:proofErr w:type="spellStart"/>
            <w:r>
              <w:rPr>
                <w:rFonts w:eastAsia="Arial Unicode MS" w:cs="Arial"/>
                <w:sz w:val="22"/>
                <w:szCs w:val="22"/>
                <w:lang w:val="hr-HR"/>
              </w:rPr>
              <w:t>Help</w:t>
            </w:r>
            <w:proofErr w:type="spellEnd"/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desk na web stranici Mreže, putem koje se pruža podrška fizičkim i pravnim osobama</w:t>
            </w:r>
            <w:r w:rsidR="001A47BE">
              <w:rPr>
                <w:rFonts w:eastAsia="Arial Unicode MS" w:cs="Arial"/>
                <w:sz w:val="22"/>
                <w:szCs w:val="22"/>
                <w:lang w:val="hr-HR"/>
              </w:rPr>
              <w:t xml:space="preserve"> iz područja poslovanja udruga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. Tijekom provedbe utvrdili smo potrebu za podršku svim oblicima OCD-a, neovisno pružaju li socijalne usluge ili ne</w:t>
            </w:r>
            <w:r w:rsidR="001A47BE">
              <w:rPr>
                <w:rFonts w:eastAsia="Arial Unicode MS" w:cs="Arial"/>
                <w:sz w:val="22"/>
                <w:szCs w:val="22"/>
                <w:lang w:val="hr-HR"/>
              </w:rPr>
              <w:t>,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te podrška korisnicima socijalnih usluga.</w:t>
            </w:r>
          </w:p>
          <w:p w14:paraId="23E7BA56" w14:textId="77777777" w:rsidR="008C5CE3" w:rsidRDefault="008C5CE3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218ED26D" w14:textId="63214791" w:rsidR="008C5CE3" w:rsidRDefault="008C5CE3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Stručnjaci iz članica Mreže pružaju podršku putem platforme, odnosno odgovaraju na upite.</w:t>
            </w:r>
          </w:p>
          <w:p w14:paraId="4E310787" w14:textId="3BFE40BD" w:rsidR="008C5CE3" w:rsidRDefault="008C5CE3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Područja iz kojih </w:t>
            </w:r>
            <w:proofErr w:type="spellStart"/>
            <w:r>
              <w:rPr>
                <w:rFonts w:eastAsia="Arial Unicode MS" w:cs="Arial"/>
                <w:sz w:val="22"/>
                <w:szCs w:val="22"/>
                <w:lang w:val="hr-HR"/>
              </w:rPr>
              <w:t>Help</w:t>
            </w:r>
            <w:proofErr w:type="spellEnd"/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desk stručnjaci pružaju podršku su: javna nabava i revizija, volonterstvo, upravljanje projektnim ciklusom i izvještavanje, radno pravo, pravna pitanja i zapošljavanje, financije, društveno poduzetništvo i dobro upravljanje organizacijom.</w:t>
            </w:r>
          </w:p>
          <w:p w14:paraId="5BF2850B" w14:textId="77777777" w:rsidR="001A47BE" w:rsidRDefault="001A47BE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100E8619" w14:textId="46664021" w:rsidR="001A47BE" w:rsidRDefault="001A47BE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Također, tijekom godina udruge u lokalnoj zajednici su prepoznale Mrežu kao mentorsku organizaciju te redovito traže podršku iz područja upravljanja organizacijom, financijskog upravljanja, menadžmenta volontera i prava.</w:t>
            </w:r>
          </w:p>
          <w:p w14:paraId="626A5BA7" w14:textId="77777777" w:rsidR="00F22305" w:rsidRDefault="00F22305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33E2DDB9" w14:textId="72767B6F" w:rsidR="008C5CE3" w:rsidRDefault="008C5CE3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Provedbom ovog projekta nastaviti ćemo pružati podršku OCD-ima i krajnjim korisnicima putem platforme </w:t>
            </w:r>
            <w:proofErr w:type="spellStart"/>
            <w:r>
              <w:rPr>
                <w:rFonts w:eastAsia="Arial Unicode MS" w:cs="Arial"/>
                <w:sz w:val="22"/>
                <w:szCs w:val="22"/>
                <w:lang w:val="hr-HR"/>
              </w:rPr>
              <w:t>Help</w:t>
            </w:r>
            <w:proofErr w:type="spellEnd"/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desk i aktivnostima jačanja kapaciteta OCD-a (poput radionica, radnih sastanaka, mentorstva itd.).</w:t>
            </w:r>
            <w:r w:rsidR="00283348">
              <w:rPr>
                <w:rFonts w:eastAsia="Arial Unicode MS" w:cs="Arial"/>
                <w:sz w:val="22"/>
                <w:szCs w:val="22"/>
                <w:lang w:val="hr-HR"/>
              </w:rPr>
              <w:t xml:space="preserve"> Osim jačanje kapaciteta, navedene aktivnosti doprinijeti će umrežavanju dionika u civilnom društvu.</w:t>
            </w:r>
          </w:p>
          <w:p w14:paraId="7811366D" w14:textId="77777777" w:rsidR="00283348" w:rsidRDefault="00283348" w:rsidP="00F22305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0828D05C" w14:textId="295908FB" w:rsidR="00497598" w:rsidRDefault="008C5CE3" w:rsidP="008C5CE3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U prvom tromjesečju provedbe projekta analizirati ćemo upite na </w:t>
            </w:r>
            <w:proofErr w:type="spellStart"/>
            <w:r>
              <w:rPr>
                <w:rFonts w:eastAsia="Arial Unicode MS" w:cs="Arial"/>
                <w:sz w:val="22"/>
                <w:szCs w:val="22"/>
                <w:lang w:val="hr-HR"/>
              </w:rPr>
              <w:t>Help</w:t>
            </w:r>
            <w:proofErr w:type="spellEnd"/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desku te prema utvrđenim potrebama angažirati stručnjake iz područja u kojima je podrška najpotrebnija. </w:t>
            </w:r>
          </w:p>
          <w:p w14:paraId="103DDA67" w14:textId="77777777" w:rsidR="00283348" w:rsidRDefault="00283348" w:rsidP="008C5CE3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336E35EC" w14:textId="7D87CEEB" w:rsidR="00283348" w:rsidRPr="00A06E75" w:rsidRDefault="00283348" w:rsidP="008C5CE3">
            <w:pPr>
              <w:ind w:left="113" w:right="113" w:hanging="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Stranica Mreže biti će uređena i ispunjena relevantnim informacijama za rad OCD-a i za korisnike socijalnih usluga.</w:t>
            </w:r>
          </w:p>
          <w:p w14:paraId="20CE0B1A" w14:textId="77777777" w:rsidR="00497598" w:rsidRPr="00A06E75" w:rsidRDefault="00497598" w:rsidP="009758E2">
            <w:pPr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</w:tr>
      <w:tr w:rsidR="00497598" w:rsidRPr="00A06E75" w14:paraId="6E54882D" w14:textId="77777777" w:rsidTr="009758E2">
        <w:trPr>
          <w:gridAfter w:val="1"/>
          <w:wAfter w:w="1896" w:type="pct"/>
          <w:trHeight w:val="89"/>
        </w:trPr>
        <w:tc>
          <w:tcPr>
            <w:tcW w:w="1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28E15" w14:textId="77777777" w:rsidR="00497598" w:rsidRPr="00A06E75" w:rsidRDefault="00497598" w:rsidP="009758E2">
            <w:pPr>
              <w:snapToGrid w:val="0"/>
              <w:spacing w:after="60"/>
              <w:ind w:left="113" w:right="113"/>
              <w:jc w:val="left"/>
              <w:rPr>
                <w:sz w:val="22"/>
                <w:szCs w:val="22"/>
                <w:lang w:val="hr-HR"/>
              </w:rPr>
            </w:pPr>
            <w:r w:rsidRPr="00A06E75">
              <w:rPr>
                <w:sz w:val="22"/>
                <w:szCs w:val="22"/>
                <w:lang w:val="hr-HR"/>
              </w:rPr>
              <w:t>Planirano vrijeme i trajanje</w:t>
            </w:r>
          </w:p>
          <w:p w14:paraId="0EB1A73B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sz w:val="22"/>
                <w:szCs w:val="22"/>
                <w:lang w:val="hr-HR"/>
              </w:rPr>
              <w:t>provedbe</w:t>
            </w: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 projekta/programa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92F9D" w14:textId="7355EA2B" w:rsidR="00497598" w:rsidRPr="00A06E75" w:rsidRDefault="00F236BC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01.01.2025.-31.12.2025.</w:t>
            </w:r>
          </w:p>
        </w:tc>
      </w:tr>
      <w:tr w:rsidR="00497598" w:rsidRPr="00A06E75" w14:paraId="77C645CB" w14:textId="77777777" w:rsidTr="009758E2">
        <w:trPr>
          <w:gridAfter w:val="1"/>
          <w:wAfter w:w="1896" w:type="pct"/>
          <w:trHeight w:val="89"/>
        </w:trPr>
        <w:tc>
          <w:tcPr>
            <w:tcW w:w="12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92700" w14:textId="77777777" w:rsidR="00497598" w:rsidRPr="00A06E75" w:rsidRDefault="00497598" w:rsidP="009758E2">
            <w:pPr>
              <w:snapToGrid w:val="0"/>
              <w:spacing w:before="60" w:after="60"/>
              <w:ind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  Mjesto provedbe projekta/programa 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A0031" w14:textId="23393F82" w:rsidR="00497598" w:rsidRPr="00A06E75" w:rsidRDefault="00F236BC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317844">
              <w:rPr>
                <w:rFonts w:eastAsia="Arial Unicode MS" w:cs="Arial"/>
                <w:sz w:val="22"/>
                <w:szCs w:val="22"/>
                <w:lang w:val="hr-HR"/>
              </w:rPr>
              <w:t>Osječko-baranjska županija i područje ostalih županija na kojima djeluje Mreža SOS-NET (VSŽ, BPŽ, PSŽ, VPŽ)</w:t>
            </w:r>
          </w:p>
        </w:tc>
      </w:tr>
      <w:tr w:rsidR="00497598" w:rsidRPr="00A06E75" w14:paraId="4484F7DE" w14:textId="77777777" w:rsidTr="009758E2">
        <w:trPr>
          <w:gridAfter w:val="1"/>
          <w:wAfter w:w="1896" w:type="pct"/>
          <w:trHeight w:val="89"/>
        </w:trPr>
        <w:tc>
          <w:tcPr>
            <w:tcW w:w="3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6F77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Navedite i opišite ciljeve koji se namjeravaju ostvariti provedbom predloženog projekta/programa:</w:t>
            </w:r>
          </w:p>
          <w:p w14:paraId="5070DF4D" w14:textId="77777777" w:rsidR="00497598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000E1CD9" w14:textId="5050CF77" w:rsidR="00F236BC" w:rsidRDefault="00F236BC" w:rsidP="00F22305">
            <w:pPr>
              <w:snapToGrid w:val="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317844">
              <w:rPr>
                <w:rFonts w:eastAsia="Arial Unicode MS" w:cs="Arial"/>
                <w:sz w:val="22"/>
                <w:szCs w:val="22"/>
                <w:lang w:val="hr-HR"/>
              </w:rPr>
              <w:lastRenderedPageBreak/>
              <w:t>Opći cilj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evi</w:t>
            </w:r>
            <w:r w:rsidRPr="00317844">
              <w:rPr>
                <w:rFonts w:eastAsia="Arial Unicode MS" w:cs="Arial"/>
                <w:sz w:val="22"/>
                <w:szCs w:val="22"/>
                <w:lang w:val="hr-HR"/>
              </w:rPr>
              <w:t xml:space="preserve">: Informirati i pružiti podršku za </w:t>
            </w:r>
            <w:r w:rsidR="004725FF">
              <w:rPr>
                <w:rFonts w:eastAsia="Arial Unicode MS" w:cs="Arial"/>
                <w:sz w:val="22"/>
                <w:szCs w:val="22"/>
                <w:lang w:val="hr-HR"/>
              </w:rPr>
              <w:t>OCD-e</w:t>
            </w:r>
            <w:r w:rsidRPr="00317844">
              <w:rPr>
                <w:rFonts w:eastAsia="Arial Unicode MS" w:cs="Arial"/>
                <w:sz w:val="22"/>
                <w:szCs w:val="22"/>
                <w:lang w:val="hr-HR"/>
              </w:rPr>
              <w:t xml:space="preserve"> i korisnike socijalnih usluga na području 5 županija u svrhu razvijanja </w:t>
            </w:r>
            <w:r w:rsidR="00564F00">
              <w:rPr>
                <w:rFonts w:eastAsia="Arial Unicode MS" w:cs="Arial"/>
                <w:sz w:val="22"/>
                <w:szCs w:val="22"/>
                <w:lang w:val="hr-HR"/>
              </w:rPr>
              <w:t>socijalnih usluga u slavonskoj regiji te</w:t>
            </w:r>
            <w:r w:rsidRPr="00317844">
              <w:rPr>
                <w:rFonts w:eastAsia="Arial Unicode MS" w:cs="Arial"/>
                <w:sz w:val="22"/>
                <w:szCs w:val="22"/>
                <w:lang w:val="hr-HR"/>
              </w:rPr>
              <w:t xml:space="preserve"> novim modelima i rješenjima za izvaninstitucionalne usluge.</w:t>
            </w:r>
          </w:p>
          <w:p w14:paraId="52846FC2" w14:textId="77777777" w:rsidR="00F22305" w:rsidRDefault="00F22305" w:rsidP="00F22305">
            <w:pPr>
              <w:snapToGrid w:val="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15337A39" w14:textId="7DC934D2" w:rsidR="00497598" w:rsidRPr="00A06E75" w:rsidRDefault="00F236BC" w:rsidP="00F22305">
            <w:pPr>
              <w:snapToGrid w:val="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Specifični cilj</w:t>
            </w:r>
            <w:r w:rsidR="004725FF">
              <w:rPr>
                <w:rFonts w:eastAsia="Arial Unicode MS" w:cs="Arial"/>
                <w:sz w:val="22"/>
                <w:szCs w:val="22"/>
                <w:lang w:val="hr-HR"/>
              </w:rPr>
              <w:t xml:space="preserve"> 1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: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Educirati zaposlenike, volontere i članove udruga kako bi se ojačali njihovi kapaciteti i na temelju toga pružile što kvalitetnije socijalne usluge.</w:t>
            </w:r>
          </w:p>
          <w:p w14:paraId="5DBFD67D" w14:textId="77777777" w:rsidR="00497598" w:rsidRDefault="004725FF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Specifični cilj 2: Pružiti podršku korisnicima socijalnih usluga kako bi što lakše ostvarili prava koja proizlaze iz sustava socijalne skrbi. </w:t>
            </w:r>
          </w:p>
          <w:p w14:paraId="72E489BC" w14:textId="098360F3" w:rsidR="004725FF" w:rsidRPr="00A06E75" w:rsidRDefault="004725FF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</w:tr>
      <w:tr w:rsidR="00497598" w:rsidRPr="00A06E75" w14:paraId="316F7A90" w14:textId="77777777" w:rsidTr="009758E2">
        <w:trPr>
          <w:gridAfter w:val="1"/>
          <w:wAfter w:w="1896" w:type="pct"/>
          <w:trHeight w:val="89"/>
        </w:trPr>
        <w:tc>
          <w:tcPr>
            <w:tcW w:w="3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E22E" w14:textId="77777777" w:rsidR="00497598" w:rsidRDefault="00497598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lastRenderedPageBreak/>
              <w:t>Opišite glavne aktivnosti koje ćete provoditi:</w:t>
            </w:r>
          </w:p>
          <w:p w14:paraId="0B3BA3D9" w14:textId="77777777" w:rsidR="00F236BC" w:rsidRDefault="00F236BC" w:rsidP="006E30EC">
            <w:pPr>
              <w:snapToGrid w:val="0"/>
              <w:ind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29B672A0" w14:textId="03A90987" w:rsidR="00F236BC" w:rsidRDefault="00F236BC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1. </w:t>
            </w:r>
            <w:r w:rsidR="00F22305">
              <w:rPr>
                <w:rFonts w:eastAsia="Arial Unicode MS" w:cs="Arial"/>
                <w:sz w:val="22"/>
                <w:szCs w:val="22"/>
                <w:lang w:val="hr-HR"/>
              </w:rPr>
              <w:t>Jačanje kapaciteta</w:t>
            </w:r>
            <w:r w:rsidR="00EF67AE">
              <w:rPr>
                <w:rFonts w:eastAsia="Arial Unicode MS" w:cs="Arial"/>
                <w:sz w:val="22"/>
                <w:szCs w:val="22"/>
                <w:lang w:val="hr-HR"/>
              </w:rPr>
              <w:t xml:space="preserve"> i umrežavanje</w:t>
            </w:r>
            <w:r w:rsidR="00F22305">
              <w:rPr>
                <w:rFonts w:eastAsia="Arial Unicode MS" w:cs="Arial"/>
                <w:sz w:val="22"/>
                <w:szCs w:val="22"/>
                <w:lang w:val="hr-HR"/>
              </w:rPr>
              <w:t xml:space="preserve"> OCD-a</w:t>
            </w:r>
          </w:p>
          <w:p w14:paraId="3BB14806" w14:textId="77777777" w:rsidR="00EF67AE" w:rsidRDefault="00EF67AE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7105A393" w14:textId="113C0604" w:rsidR="00EF67AE" w:rsidRDefault="00EF67AE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Mreža će pružati podršku organizacijama u lokalnoj zajednici ili regiji putem radionica, radnih sastanaka</w:t>
            </w:r>
            <w:r w:rsidR="008C5ADD">
              <w:rPr>
                <w:rFonts w:eastAsia="Arial Unicode MS" w:cs="Arial"/>
                <w:sz w:val="22"/>
                <w:szCs w:val="22"/>
                <w:lang w:val="hr-HR"/>
              </w:rPr>
              <w:t>, mentorstva i sličnih aktivnosti. Osim jačanja kapaciteta OCD-a, ovaj oblik podrške i suradnje pridonijeti će umrežavanju OCD-a na području djelovanja Mreže i području RH općenito.</w:t>
            </w:r>
          </w:p>
          <w:p w14:paraId="2A083BF5" w14:textId="77777777" w:rsidR="00EF67AE" w:rsidRDefault="00EF67AE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07B43EF7" w14:textId="6D10CE4C" w:rsidR="00F236BC" w:rsidRDefault="00F236BC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2. Pružanje podrške putem platforme </w:t>
            </w:r>
            <w:proofErr w:type="spellStart"/>
            <w:r>
              <w:rPr>
                <w:rFonts w:eastAsia="Arial Unicode MS" w:cs="Arial"/>
                <w:sz w:val="22"/>
                <w:szCs w:val="22"/>
                <w:lang w:val="hr-HR"/>
              </w:rPr>
              <w:t>Help</w:t>
            </w:r>
            <w:proofErr w:type="spellEnd"/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desk</w:t>
            </w:r>
          </w:p>
          <w:p w14:paraId="3DE6CB16" w14:textId="77777777" w:rsidR="008C5ADD" w:rsidRDefault="008C5ADD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47E77933" w14:textId="2335B07D" w:rsidR="008C5ADD" w:rsidRDefault="008C5ADD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Mreža će pružati podršku OCD-ima i korisnicima socijalnih usluga iz područja 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>javn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e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 xml:space="preserve"> nabav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e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 xml:space="preserve"> i revizij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e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>, volonterstv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a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>, upravljanj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a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 xml:space="preserve"> projektnim ciklusom i izvještavanj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a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>, radno prav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a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>, pravn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ih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 xml:space="preserve"> pitanja i zapošljavanj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a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>, financij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a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>, društveno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g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 xml:space="preserve"> poduzetništv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a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 xml:space="preserve"> i dobro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g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 xml:space="preserve"> upravljanj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a</w:t>
            </w:r>
            <w:r w:rsidRPr="008C5ADD">
              <w:rPr>
                <w:rFonts w:eastAsia="Arial Unicode MS" w:cs="Arial"/>
                <w:sz w:val="22"/>
                <w:szCs w:val="22"/>
                <w:lang w:val="hr-HR"/>
              </w:rPr>
              <w:t xml:space="preserve"> organizacijom.</w:t>
            </w:r>
          </w:p>
          <w:p w14:paraId="3D743D8B" w14:textId="79815B84" w:rsidR="008C5ADD" w:rsidRDefault="008C5ADD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Angažirati ćemo stručnjake putem ugovora o djelu te volonterskim angažmanom.</w:t>
            </w:r>
          </w:p>
          <w:p w14:paraId="0A71102D" w14:textId="77777777" w:rsidR="008C5ADD" w:rsidRDefault="008C5ADD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1462D315" w14:textId="2DB310CF" w:rsidR="00497598" w:rsidRDefault="00F236BC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3. </w:t>
            </w:r>
            <w:r w:rsidR="006E30EC">
              <w:rPr>
                <w:rFonts w:eastAsia="Arial Unicode MS" w:cs="Arial"/>
                <w:sz w:val="22"/>
                <w:szCs w:val="22"/>
                <w:lang w:val="hr-HR"/>
              </w:rPr>
              <w:t>Informiranje i z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agovaranje</w:t>
            </w:r>
          </w:p>
          <w:p w14:paraId="1C7F8CE8" w14:textId="77777777" w:rsidR="008C5ADD" w:rsidRDefault="008C5ADD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0628846D" w14:textId="7564E6C0" w:rsidR="008C5ADD" w:rsidRPr="00A06E75" w:rsidRDefault="008C5ADD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Mreža će redovito objavljivati relevantne informacije na svojim društvenim mrežama te na web stranici. Mreža redovito objavljuje važne vijesti članica te relevantne informacije za OCD i krajnje korisnike (poput projektnih natječaja, rezultata istraživanja, pozive za događanja i sl.).</w:t>
            </w:r>
          </w:p>
          <w:p w14:paraId="2E489456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</w:tr>
      <w:tr w:rsidR="00497598" w:rsidRPr="00A06E75" w14:paraId="3DC2F2BD" w14:textId="77777777" w:rsidTr="009758E2">
        <w:trPr>
          <w:gridAfter w:val="1"/>
          <w:wAfter w:w="1896" w:type="pct"/>
          <w:trHeight w:val="89"/>
        </w:trPr>
        <w:tc>
          <w:tcPr>
            <w:tcW w:w="3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F8E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Tko su planirani sudionici koji će biti obuhvaćeni projektom/programom </w:t>
            </w:r>
            <w:r w:rsidRPr="00A06E75">
              <w:rPr>
                <w:rFonts w:eastAsia="Arial Unicode MS" w:cs="Arial"/>
                <w:i/>
                <w:iCs/>
                <w:sz w:val="22"/>
                <w:szCs w:val="22"/>
                <w:lang w:val="hr-HR"/>
              </w:rPr>
              <w:t>(struktura, broj):</w:t>
            </w:r>
          </w:p>
          <w:p w14:paraId="366A6AE0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73CFB55D" w14:textId="77777777" w:rsidR="006E30EC" w:rsidRDefault="006E30EC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Izravni korisnici: </w:t>
            </w:r>
          </w:p>
          <w:p w14:paraId="38A1FE04" w14:textId="2FC00DFA" w:rsidR="00F236BC" w:rsidRDefault="006E30EC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- minimalno</w:t>
            </w:r>
            <w:r w:rsidR="00F236BC" w:rsidRPr="00F236BC">
              <w:rPr>
                <w:rFonts w:eastAsia="Arial Unicode MS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5</w:t>
            </w:r>
            <w:r w:rsidR="00F236BC" w:rsidRPr="00F236BC">
              <w:rPr>
                <w:rFonts w:eastAsia="Arial Unicode MS" w:cs="Arial"/>
                <w:sz w:val="22"/>
                <w:szCs w:val="22"/>
                <w:lang w:val="hr-HR"/>
              </w:rPr>
              <w:t xml:space="preserve"> predstavnika 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OCD-a</w:t>
            </w:r>
            <w:r w:rsidR="00F236BC">
              <w:rPr>
                <w:rFonts w:eastAsia="Arial Unicode MS" w:cs="Arial"/>
                <w:sz w:val="22"/>
                <w:szCs w:val="22"/>
                <w:lang w:val="hr-HR"/>
              </w:rPr>
              <w:t xml:space="preserve"> koj</w:t>
            </w:r>
            <w:r>
              <w:rPr>
                <w:rFonts w:eastAsia="Arial Unicode MS" w:cs="Arial"/>
                <w:sz w:val="22"/>
                <w:szCs w:val="22"/>
                <w:lang w:val="hr-HR"/>
              </w:rPr>
              <w:t>i</w:t>
            </w:r>
            <w:r w:rsidR="00F236BC">
              <w:rPr>
                <w:rFonts w:eastAsia="Arial Unicode MS" w:cs="Arial"/>
                <w:sz w:val="22"/>
                <w:szCs w:val="22"/>
                <w:lang w:val="hr-HR"/>
              </w:rPr>
              <w:t xml:space="preserve"> djeluju na području Republike Hrvatske</w:t>
            </w:r>
            <w:r w:rsidR="00F236BC" w:rsidRPr="00F236BC">
              <w:rPr>
                <w:rFonts w:eastAsia="Arial Unicode MS" w:cs="Arial"/>
                <w:sz w:val="22"/>
                <w:szCs w:val="22"/>
                <w:lang w:val="hr-HR"/>
              </w:rPr>
              <w:t xml:space="preserve"> – njihovi zaposlenici, volonteri i članovi</w:t>
            </w:r>
          </w:p>
          <w:p w14:paraId="536A8DC0" w14:textId="1A920F98" w:rsidR="006E30EC" w:rsidRDefault="006E30EC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- minimalno 5 korisnika socijalnih usluga na području Republike Hrvatske.</w:t>
            </w:r>
          </w:p>
          <w:p w14:paraId="7E9E111B" w14:textId="77777777" w:rsidR="00F236BC" w:rsidRDefault="00F236BC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2DD831B9" w14:textId="77777777" w:rsidR="006E30EC" w:rsidRDefault="00F236BC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B0096E">
              <w:rPr>
                <w:rFonts w:eastAsia="Arial Unicode MS" w:cs="Arial"/>
                <w:sz w:val="22"/>
                <w:szCs w:val="22"/>
                <w:lang w:val="hr-HR"/>
              </w:rPr>
              <w:t>Neizravni korisnici projekta</w:t>
            </w:r>
            <w:r w:rsidR="006E30EC">
              <w:rPr>
                <w:rFonts w:eastAsia="Arial Unicode MS" w:cs="Arial"/>
                <w:sz w:val="22"/>
                <w:szCs w:val="22"/>
                <w:lang w:val="hr-HR"/>
              </w:rPr>
              <w:t>:</w:t>
            </w:r>
          </w:p>
          <w:p w14:paraId="4B367B01" w14:textId="77777777" w:rsidR="006E30EC" w:rsidRDefault="006E30EC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- </w:t>
            </w:r>
            <w:r w:rsidR="00F236BC" w:rsidRPr="00B0096E">
              <w:rPr>
                <w:rFonts w:eastAsia="Arial Unicode MS" w:cs="Arial"/>
                <w:sz w:val="22"/>
                <w:szCs w:val="22"/>
                <w:lang w:val="hr-HR"/>
              </w:rPr>
              <w:t xml:space="preserve">jedinice regionalne i lokalne samouprave </w:t>
            </w:r>
          </w:p>
          <w:p w14:paraId="1DABF37F" w14:textId="69D8DEBF" w:rsidR="00F236BC" w:rsidRPr="00A06E75" w:rsidRDefault="006E30EC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- </w:t>
            </w:r>
            <w:r w:rsidR="00F236BC" w:rsidRPr="00B0096E">
              <w:rPr>
                <w:rFonts w:eastAsia="Arial Unicode MS" w:cs="Arial"/>
                <w:sz w:val="22"/>
                <w:szCs w:val="22"/>
                <w:lang w:val="hr-HR"/>
              </w:rPr>
              <w:t>te sustav socijalne skrbi u 5 županija.</w:t>
            </w:r>
          </w:p>
          <w:p w14:paraId="2B92E75F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</w:tr>
      <w:tr w:rsidR="00497598" w:rsidRPr="00A06E75" w14:paraId="3DD551F6" w14:textId="77777777" w:rsidTr="009758E2">
        <w:trPr>
          <w:gridAfter w:val="1"/>
          <w:wAfter w:w="1896" w:type="pct"/>
          <w:trHeight w:val="576"/>
        </w:trPr>
        <w:tc>
          <w:tcPr>
            <w:tcW w:w="3104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72495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Opišite mjerljive rezultate koje očekujete po završetku provođenja projekta/programa:</w:t>
            </w:r>
          </w:p>
          <w:p w14:paraId="107365DD" w14:textId="77777777" w:rsidR="00497598" w:rsidRDefault="00497598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494CF60A" w14:textId="74014D54" w:rsidR="00F22305" w:rsidRPr="00F22305" w:rsidRDefault="00F22305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>1.</w:t>
            </w:r>
            <w:r w:rsidR="000563AD">
              <w:rPr>
                <w:rFonts w:eastAsia="Arial Unicode MS" w:cs="Arial"/>
                <w:sz w:val="22"/>
                <w:szCs w:val="22"/>
                <w:lang w:val="hr-HR"/>
              </w:rPr>
              <w:t xml:space="preserve"> </w:t>
            </w:r>
            <w:r w:rsidR="006E30EC">
              <w:rPr>
                <w:rFonts w:eastAsia="Arial Unicode MS" w:cs="Arial"/>
                <w:sz w:val="22"/>
                <w:szCs w:val="22"/>
                <w:lang w:val="hr-HR"/>
              </w:rPr>
              <w:t>Pružena minimalno 10 podrški putem platforme SOS-NET</w:t>
            </w:r>
          </w:p>
          <w:p w14:paraId="2887C855" w14:textId="6BFDFD4C" w:rsidR="00F22305" w:rsidRPr="00F22305" w:rsidRDefault="00F22305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>2.</w:t>
            </w:r>
            <w:r w:rsidR="000563AD">
              <w:rPr>
                <w:rFonts w:eastAsia="Arial Unicode MS" w:cs="Arial"/>
                <w:sz w:val="22"/>
                <w:szCs w:val="22"/>
                <w:lang w:val="hr-HR"/>
              </w:rPr>
              <w:t xml:space="preserve"> </w:t>
            </w: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>Proveden</w:t>
            </w:r>
            <w:r w:rsidR="006E30EC">
              <w:rPr>
                <w:rFonts w:eastAsia="Arial Unicode MS" w:cs="Arial"/>
                <w:sz w:val="22"/>
                <w:szCs w:val="22"/>
                <w:lang w:val="hr-HR"/>
              </w:rPr>
              <w:t>a minimalno</w:t>
            </w: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 xml:space="preserve"> </w:t>
            </w:r>
            <w:r w:rsidR="006E30EC">
              <w:rPr>
                <w:rFonts w:eastAsia="Arial Unicode MS" w:cs="Arial"/>
                <w:sz w:val="22"/>
                <w:szCs w:val="22"/>
                <w:lang w:val="hr-HR"/>
              </w:rPr>
              <w:t>1</w:t>
            </w: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 xml:space="preserve"> aktivnosti za osnaživanje</w:t>
            </w:r>
            <w:r w:rsidR="008C5CE3">
              <w:rPr>
                <w:rFonts w:eastAsia="Arial Unicode MS" w:cs="Arial"/>
                <w:sz w:val="22"/>
                <w:szCs w:val="22"/>
                <w:lang w:val="hr-HR"/>
              </w:rPr>
              <w:t xml:space="preserve">, </w:t>
            </w: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>educiranje</w:t>
            </w:r>
            <w:r w:rsidR="008C5CE3">
              <w:rPr>
                <w:rFonts w:eastAsia="Arial Unicode MS" w:cs="Arial"/>
                <w:sz w:val="22"/>
                <w:szCs w:val="22"/>
                <w:lang w:val="hr-HR"/>
              </w:rPr>
              <w:t xml:space="preserve"> ili </w:t>
            </w:r>
            <w:r w:rsidR="00564F00">
              <w:rPr>
                <w:rFonts w:eastAsia="Arial Unicode MS" w:cs="Arial"/>
                <w:sz w:val="22"/>
                <w:szCs w:val="22"/>
                <w:lang w:val="hr-HR"/>
              </w:rPr>
              <w:t xml:space="preserve">umrežavanje </w:t>
            </w:r>
            <w:r w:rsidR="008C5CE3">
              <w:rPr>
                <w:rFonts w:eastAsia="Arial Unicode MS" w:cs="Arial"/>
                <w:sz w:val="22"/>
                <w:szCs w:val="22"/>
                <w:lang w:val="hr-HR"/>
              </w:rPr>
              <w:t>OCD</w:t>
            </w:r>
            <w:r w:rsidR="00564F00">
              <w:rPr>
                <w:rFonts w:eastAsia="Arial Unicode MS" w:cs="Arial"/>
                <w:sz w:val="22"/>
                <w:szCs w:val="22"/>
                <w:lang w:val="hr-HR"/>
              </w:rPr>
              <w:t>-a</w:t>
            </w: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 xml:space="preserve"> (edukacije, radionice, predavanja, radni sastanci</w:t>
            </w:r>
            <w:r w:rsidR="006E30EC">
              <w:rPr>
                <w:rFonts w:eastAsia="Arial Unicode MS" w:cs="Arial"/>
                <w:sz w:val="22"/>
                <w:szCs w:val="22"/>
                <w:lang w:val="hr-HR"/>
              </w:rPr>
              <w:t>, mentorstvo i sl.</w:t>
            </w: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>)</w:t>
            </w:r>
          </w:p>
          <w:p w14:paraId="51223CD2" w14:textId="426E7A28" w:rsidR="00F22305" w:rsidRPr="00A06E75" w:rsidRDefault="00F22305" w:rsidP="00F22305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F22305">
              <w:rPr>
                <w:rFonts w:eastAsia="Arial Unicode MS" w:cs="Arial"/>
                <w:sz w:val="22"/>
                <w:szCs w:val="22"/>
                <w:lang w:val="hr-HR"/>
              </w:rPr>
              <w:t>3</w:t>
            </w:r>
            <w:r w:rsidR="000563AD">
              <w:rPr>
                <w:rFonts w:eastAsia="Arial Unicode MS" w:cs="Arial"/>
                <w:sz w:val="22"/>
                <w:szCs w:val="22"/>
                <w:lang w:val="hr-HR"/>
              </w:rPr>
              <w:t xml:space="preserve">. </w:t>
            </w:r>
            <w:r w:rsidR="006E30EC">
              <w:rPr>
                <w:rFonts w:eastAsia="Arial Unicode MS" w:cs="Arial"/>
                <w:sz w:val="22"/>
                <w:szCs w:val="22"/>
                <w:lang w:val="hr-HR"/>
              </w:rPr>
              <w:t>Minimalno 10 objava na stranici Mreže s relevantnim informacijama za OCD-e ili korisnike socijalnih usluga</w:t>
            </w:r>
          </w:p>
          <w:p w14:paraId="36177AF8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</w:tr>
      <w:tr w:rsidR="00497598" w:rsidRPr="00A06E75" w14:paraId="2F260943" w14:textId="77777777" w:rsidTr="009758E2">
        <w:trPr>
          <w:gridAfter w:val="1"/>
          <w:wAfter w:w="1896" w:type="pct"/>
          <w:trHeight w:val="89"/>
        </w:trPr>
        <w:tc>
          <w:tcPr>
            <w:tcW w:w="3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2A5A" w14:textId="77777777" w:rsidR="00497598" w:rsidRDefault="00497598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lastRenderedPageBreak/>
              <w:t>Opišite planira li se i na koji će se način osigurati održivost projekta/programa nakon isteka financijske potpore:</w:t>
            </w:r>
          </w:p>
          <w:p w14:paraId="691B8DA1" w14:textId="77777777" w:rsidR="0056652E" w:rsidRDefault="0056652E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07251AC2" w14:textId="004780C5" w:rsidR="0056652E" w:rsidRDefault="0056652E" w:rsidP="00B9609C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Održivost projekta osigurat će se volonterskim angažmanom stručnjaka iz članica Mreže te angažmanom voditelja ureda koji je zaposlen u sklopu Institucionalne podrške Nacionalne zaklade za razvoj civilnog društva u razdoblju od 2025. do 2027. godine.</w:t>
            </w:r>
          </w:p>
          <w:p w14:paraId="40A6BF59" w14:textId="77777777" w:rsidR="0056652E" w:rsidRDefault="0056652E" w:rsidP="00B9609C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375D9CDF" w14:textId="366126E3" w:rsidR="0056652E" w:rsidRDefault="0056652E" w:rsidP="00B9609C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Financijska održivost osigurat će se apliciranjem na natječaje kako bi se osigurala kontinuirana podrška putem platforme </w:t>
            </w:r>
            <w:proofErr w:type="spellStart"/>
            <w:r>
              <w:rPr>
                <w:rFonts w:eastAsia="Arial Unicode MS" w:cs="Arial"/>
                <w:sz w:val="22"/>
                <w:szCs w:val="22"/>
                <w:lang w:val="hr-HR"/>
              </w:rPr>
              <w:t>Help</w:t>
            </w:r>
            <w:proofErr w:type="spellEnd"/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desk.</w:t>
            </w:r>
          </w:p>
          <w:p w14:paraId="56838C52" w14:textId="226D6B56" w:rsidR="00497598" w:rsidRPr="00A06E75" w:rsidRDefault="0056652E" w:rsidP="00B9609C">
            <w:pPr>
              <w:snapToGrid w:val="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Dodatno, Mreža razmatra prikupljanje sredstava obavljanjem gospodarske djelatnosti odnosno naplaćivanja usluga stručnjaka članica Mreže.</w:t>
            </w:r>
          </w:p>
          <w:p w14:paraId="0FAB0686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</w:tr>
      <w:tr w:rsidR="00497598" w:rsidRPr="00A06E75" w14:paraId="7952DD53" w14:textId="77777777" w:rsidTr="009758E2">
        <w:trPr>
          <w:trHeight w:val="89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E2D39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Ukupan iznos potreban za provedbu projekta/programa:</w:t>
            </w:r>
          </w:p>
        </w:tc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9D467" w14:textId="3B466AE1" w:rsidR="00497598" w:rsidRPr="00A06E75" w:rsidRDefault="006E30EC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2.650,00 €</w:t>
            </w:r>
          </w:p>
        </w:tc>
        <w:tc>
          <w:tcPr>
            <w:tcW w:w="1896" w:type="pct"/>
          </w:tcPr>
          <w:p w14:paraId="76362E15" w14:textId="77777777" w:rsidR="00497598" w:rsidRPr="00A06E75" w:rsidRDefault="00497598" w:rsidP="009758E2">
            <w:pPr>
              <w:rPr>
                <w:rFonts w:eastAsia="Arial Unicode MS" w:cs="Arial"/>
                <w:sz w:val="22"/>
                <w:szCs w:val="22"/>
                <w:lang w:val="hr-HR"/>
              </w:rPr>
            </w:pPr>
          </w:p>
          <w:p w14:paraId="1792E473" w14:textId="77777777" w:rsidR="00497598" w:rsidRPr="00A06E75" w:rsidRDefault="00497598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</w:tr>
      <w:tr w:rsidR="00497598" w:rsidRPr="00A06E75" w14:paraId="0D6E71EC" w14:textId="77777777" w:rsidTr="009758E2">
        <w:trPr>
          <w:gridAfter w:val="1"/>
          <w:wAfter w:w="1896" w:type="pct"/>
          <w:trHeight w:val="108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1B947" w14:textId="77777777" w:rsidR="00497598" w:rsidRPr="00A06E75" w:rsidRDefault="00497598" w:rsidP="009758E2">
            <w:pPr>
              <w:spacing w:before="60" w:after="60"/>
              <w:ind w:left="113" w:right="113"/>
              <w:jc w:val="left"/>
              <w:rPr>
                <w:sz w:val="22"/>
                <w:szCs w:val="22"/>
                <w:lang w:val="hr-HR"/>
              </w:rPr>
            </w:pPr>
            <w:r w:rsidRPr="00A06E75">
              <w:rPr>
                <w:sz w:val="22"/>
                <w:szCs w:val="22"/>
                <w:lang w:val="hr-HR"/>
              </w:rPr>
              <w:t>Planirani izvori financiranja s iznosima (kratak opis)</w:t>
            </w:r>
          </w:p>
          <w:p w14:paraId="0C2DCA03" w14:textId="77777777" w:rsidR="00497598" w:rsidRPr="00A06E75" w:rsidRDefault="00497598" w:rsidP="009758E2">
            <w:pPr>
              <w:spacing w:before="60" w:after="60"/>
              <w:ind w:left="113" w:right="113"/>
              <w:jc w:val="left"/>
              <w:rPr>
                <w:sz w:val="22"/>
                <w:szCs w:val="22"/>
                <w:lang w:val="hr-HR"/>
              </w:rPr>
            </w:pPr>
          </w:p>
          <w:p w14:paraId="53AB9A3F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955D3" w14:textId="79FA40C6" w:rsidR="00497598" w:rsidRPr="00A06E75" w:rsidRDefault="006E30EC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Osječko-baranjska županija </w:t>
            </w:r>
          </w:p>
        </w:tc>
      </w:tr>
      <w:tr w:rsidR="00497598" w:rsidRPr="00A06E75" w14:paraId="1B8DF70E" w14:textId="77777777" w:rsidTr="009758E2">
        <w:trPr>
          <w:gridAfter w:val="1"/>
          <w:wAfter w:w="1896" w:type="pct"/>
          <w:trHeight w:val="108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51E5C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Iznos koji se traži od Osječko-baranjske županije </w:t>
            </w:r>
          </w:p>
        </w:tc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A8F09" w14:textId="483A3B06" w:rsidR="00497598" w:rsidRPr="00A06E75" w:rsidRDefault="006E30EC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2.650,00 €</w:t>
            </w:r>
          </w:p>
        </w:tc>
      </w:tr>
      <w:tr w:rsidR="00497598" w:rsidRPr="00A06E75" w14:paraId="3E175843" w14:textId="77777777" w:rsidTr="009758E2">
        <w:trPr>
          <w:gridAfter w:val="1"/>
          <w:wAfter w:w="1896" w:type="pct"/>
          <w:trHeight w:val="108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BA310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i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Jesu li za provedbu zatražena sredstva iz drugih planiranih izvora i kojih</w:t>
            </w:r>
          </w:p>
          <w:p w14:paraId="60BB7886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B931C" w14:textId="430D8E07" w:rsidR="00497598" w:rsidRPr="00A06E75" w:rsidRDefault="00F22305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/</w:t>
            </w:r>
          </w:p>
        </w:tc>
      </w:tr>
      <w:tr w:rsidR="00497598" w:rsidRPr="00A06E75" w14:paraId="2C53127E" w14:textId="77777777" w:rsidTr="009758E2">
        <w:trPr>
          <w:trHeight w:val="108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1D9EF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>Ako je za provedbu osiguran iznos iz drugih planiranih izvora, koliko je od koga</w:t>
            </w:r>
          </w:p>
        </w:tc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26642" w14:textId="170BE131" w:rsidR="00497598" w:rsidRPr="00A06E75" w:rsidRDefault="00F22305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 xml:space="preserve"> /</w:t>
            </w:r>
          </w:p>
        </w:tc>
        <w:tc>
          <w:tcPr>
            <w:tcW w:w="1896" w:type="pct"/>
          </w:tcPr>
          <w:p w14:paraId="3489FA46" w14:textId="77777777" w:rsidR="00497598" w:rsidRPr="00A06E75" w:rsidRDefault="00497598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</w:tr>
      <w:tr w:rsidR="00497598" w:rsidRPr="00A06E75" w14:paraId="29F402DB" w14:textId="77777777" w:rsidTr="009758E2">
        <w:trPr>
          <w:trHeight w:val="108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9350F" w14:textId="77777777" w:rsidR="00497598" w:rsidRPr="00A06E75" w:rsidRDefault="00497598" w:rsidP="009758E2">
            <w:pPr>
              <w:snapToGrid w:val="0"/>
              <w:spacing w:before="60" w:after="60"/>
              <w:ind w:left="113" w:right="113"/>
              <w:jc w:val="left"/>
              <w:rPr>
                <w:rFonts w:eastAsia="Arial Unicode MS" w:cs="Arial"/>
                <w:sz w:val="22"/>
                <w:szCs w:val="22"/>
                <w:lang w:val="hr-HR"/>
              </w:rPr>
            </w:pPr>
            <w:r w:rsidRPr="00A06E75">
              <w:rPr>
                <w:rFonts w:eastAsia="Arial Unicode MS" w:cs="Arial"/>
                <w:sz w:val="22"/>
                <w:szCs w:val="22"/>
                <w:lang w:val="hr-HR"/>
              </w:rPr>
              <w:t xml:space="preserve">Ime i prezime i kontakt-telefon osobe odgovorne za provedbu projekta / programa </w:t>
            </w:r>
          </w:p>
        </w:tc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E3FC5" w14:textId="77777777" w:rsidR="00497598" w:rsidRDefault="00F22305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Kristijan Čorić</w:t>
            </w:r>
          </w:p>
          <w:p w14:paraId="3875264A" w14:textId="01E99339" w:rsidR="00F22305" w:rsidRPr="00A06E75" w:rsidRDefault="00F22305" w:rsidP="009758E2">
            <w:pPr>
              <w:snapToGrid w:val="0"/>
              <w:spacing w:before="60" w:after="60"/>
              <w:ind w:left="113" w:right="113"/>
              <w:rPr>
                <w:rFonts w:eastAsia="Arial Unicode MS" w:cs="Arial"/>
                <w:sz w:val="22"/>
                <w:szCs w:val="22"/>
                <w:lang w:val="hr-HR"/>
              </w:rPr>
            </w:pPr>
            <w:r>
              <w:rPr>
                <w:rFonts w:eastAsia="Arial Unicode MS" w:cs="Arial"/>
                <w:sz w:val="22"/>
                <w:szCs w:val="22"/>
                <w:lang w:val="hr-HR"/>
              </w:rPr>
              <w:t>+385919594628</w:t>
            </w:r>
          </w:p>
        </w:tc>
        <w:tc>
          <w:tcPr>
            <w:tcW w:w="1896" w:type="pct"/>
          </w:tcPr>
          <w:p w14:paraId="014AB450" w14:textId="77777777" w:rsidR="00497598" w:rsidRPr="00A06E75" w:rsidRDefault="00497598" w:rsidP="009758E2">
            <w:pPr>
              <w:snapToGrid w:val="0"/>
              <w:rPr>
                <w:rFonts w:eastAsia="Arial Unicode MS" w:cs="Arial"/>
                <w:sz w:val="22"/>
                <w:szCs w:val="22"/>
                <w:lang w:val="hr-HR"/>
              </w:rPr>
            </w:pPr>
          </w:p>
        </w:tc>
      </w:tr>
    </w:tbl>
    <w:p w14:paraId="111E6254" w14:textId="77777777" w:rsidR="00497598" w:rsidRPr="00A06E75" w:rsidRDefault="00497598" w:rsidP="00497598">
      <w:pPr>
        <w:tabs>
          <w:tab w:val="left" w:pos="2301"/>
        </w:tabs>
        <w:rPr>
          <w:rFonts w:eastAsia="Arial Unicode MS" w:cs="Arial"/>
          <w:b/>
          <w:sz w:val="22"/>
          <w:szCs w:val="22"/>
          <w:lang w:val="hr-HR"/>
        </w:rPr>
      </w:pPr>
      <w:r w:rsidRPr="00A06E75">
        <w:rPr>
          <w:rFonts w:eastAsia="Arial Unicode MS" w:cs="Arial"/>
          <w:b/>
          <w:sz w:val="22"/>
          <w:szCs w:val="22"/>
          <w:lang w:val="hr-HR"/>
        </w:rPr>
        <w:t>*obvezno popuniti sva polja</w:t>
      </w:r>
    </w:p>
    <w:p w14:paraId="55AEFC88" w14:textId="77777777" w:rsidR="00497598" w:rsidRPr="00A06E75" w:rsidRDefault="00497598" w:rsidP="00497598">
      <w:pPr>
        <w:tabs>
          <w:tab w:val="left" w:pos="2301"/>
        </w:tabs>
        <w:rPr>
          <w:rFonts w:eastAsia="Arial Unicode MS" w:cs="Arial"/>
          <w:sz w:val="22"/>
          <w:szCs w:val="22"/>
          <w:lang w:val="hr-HR"/>
        </w:rPr>
      </w:pPr>
    </w:p>
    <w:p w14:paraId="351ABE98" w14:textId="77777777" w:rsidR="00497598" w:rsidRPr="00A06E75" w:rsidRDefault="00497598" w:rsidP="00497598">
      <w:pPr>
        <w:tabs>
          <w:tab w:val="left" w:pos="2301"/>
        </w:tabs>
        <w:rPr>
          <w:rFonts w:eastAsia="Arial Unicode MS" w:cs="Arial"/>
          <w:sz w:val="22"/>
          <w:szCs w:val="22"/>
          <w:lang w:val="hr-HR"/>
        </w:rPr>
      </w:pPr>
    </w:p>
    <w:p w14:paraId="5E0E8C75" w14:textId="662F92E7" w:rsidR="00497598" w:rsidRPr="00A06E75" w:rsidRDefault="00497598" w:rsidP="00497598">
      <w:pPr>
        <w:tabs>
          <w:tab w:val="left" w:pos="2301"/>
        </w:tabs>
        <w:rPr>
          <w:rFonts w:eastAsia="Arial Unicode MS" w:cs="Arial"/>
          <w:sz w:val="22"/>
          <w:szCs w:val="22"/>
          <w:lang w:val="hr-HR"/>
        </w:rPr>
      </w:pPr>
      <w:r w:rsidRPr="00A06E75">
        <w:rPr>
          <w:rFonts w:eastAsia="Arial Unicode MS" w:cs="Arial"/>
          <w:sz w:val="22"/>
          <w:szCs w:val="22"/>
          <w:lang w:val="hr-HR"/>
        </w:rPr>
        <w:t xml:space="preserve">U </w:t>
      </w:r>
      <w:r w:rsidR="00F22305">
        <w:rPr>
          <w:rFonts w:eastAsia="Arial Unicode MS" w:cs="Arial"/>
          <w:sz w:val="22"/>
          <w:szCs w:val="22"/>
          <w:lang w:val="hr-HR"/>
        </w:rPr>
        <w:t>Belišću,</w:t>
      </w:r>
      <w:r>
        <w:rPr>
          <w:rFonts w:eastAsia="Arial Unicode MS" w:cs="Arial"/>
          <w:sz w:val="22"/>
          <w:szCs w:val="22"/>
          <w:lang w:val="hr-HR"/>
        </w:rPr>
        <w:t xml:space="preserve">  </w:t>
      </w:r>
      <w:r w:rsidR="00F22305">
        <w:rPr>
          <w:rFonts w:eastAsia="Arial Unicode MS" w:cs="Arial"/>
          <w:sz w:val="22"/>
          <w:szCs w:val="22"/>
          <w:lang w:val="hr-HR"/>
        </w:rPr>
        <w:t>18.02.</w:t>
      </w:r>
      <w:r>
        <w:rPr>
          <w:rFonts w:eastAsia="Arial Unicode MS" w:cs="Arial"/>
          <w:sz w:val="22"/>
          <w:szCs w:val="22"/>
          <w:lang w:val="hr-HR"/>
        </w:rPr>
        <w:t>20</w:t>
      </w:r>
      <w:r w:rsidR="00F22305">
        <w:rPr>
          <w:rFonts w:eastAsia="Arial Unicode MS" w:cs="Arial"/>
          <w:sz w:val="22"/>
          <w:szCs w:val="22"/>
          <w:lang w:val="hr-HR"/>
        </w:rPr>
        <w:t>25.</w:t>
      </w:r>
    </w:p>
    <w:p w14:paraId="6F2F4A07" w14:textId="77777777" w:rsidR="00497598" w:rsidRPr="00A06E75" w:rsidRDefault="00497598" w:rsidP="00497598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  <w:lang w:val="hr-HR"/>
        </w:rPr>
      </w:pPr>
    </w:p>
    <w:p w14:paraId="0437F378" w14:textId="77777777" w:rsidR="00497598" w:rsidRPr="00A06E75" w:rsidRDefault="00497598" w:rsidP="00497598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  <w:lang w:val="hr-HR"/>
        </w:rPr>
      </w:pPr>
    </w:p>
    <w:p w14:paraId="7183FF0F" w14:textId="443E4A7C" w:rsidR="00497598" w:rsidRPr="00A06E75" w:rsidRDefault="00497598" w:rsidP="00497598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  <w:lang w:val="hr-HR"/>
        </w:rPr>
      </w:pPr>
      <w:r w:rsidRPr="00A06E75">
        <w:rPr>
          <w:rFonts w:eastAsia="Arial Unicode MS" w:cs="Arial"/>
          <w:sz w:val="22"/>
          <w:szCs w:val="22"/>
          <w:lang w:val="hr-HR"/>
        </w:rPr>
        <w:t>__________</w:t>
      </w:r>
      <w:r w:rsidR="00F22305" w:rsidRPr="00F22305">
        <w:rPr>
          <w:rFonts w:eastAsia="Arial Unicode MS" w:cs="Arial"/>
          <w:sz w:val="22"/>
          <w:szCs w:val="22"/>
          <w:u w:val="single"/>
          <w:lang w:val="hr-HR"/>
        </w:rPr>
        <w:t>Kristijan Čorić</w:t>
      </w:r>
      <w:r w:rsidRPr="00A06E75">
        <w:rPr>
          <w:rFonts w:eastAsia="Arial Unicode MS" w:cs="Arial"/>
          <w:sz w:val="22"/>
          <w:szCs w:val="22"/>
          <w:lang w:val="hr-HR"/>
        </w:rPr>
        <w:t>________</w:t>
      </w:r>
    </w:p>
    <w:p w14:paraId="6FDCD2B0" w14:textId="77777777" w:rsidR="00497598" w:rsidRPr="00A06E75" w:rsidRDefault="00497598" w:rsidP="00497598">
      <w:pPr>
        <w:tabs>
          <w:tab w:val="right" w:pos="2301"/>
          <w:tab w:val="left" w:pos="7080"/>
        </w:tabs>
        <w:ind w:left="5712"/>
        <w:jc w:val="center"/>
        <w:rPr>
          <w:rFonts w:eastAsia="Arial Unicode MS" w:cs="Arial"/>
          <w:sz w:val="22"/>
          <w:szCs w:val="22"/>
          <w:lang w:val="hr-HR"/>
        </w:rPr>
      </w:pPr>
      <w:r w:rsidRPr="00A06E75">
        <w:rPr>
          <w:rFonts w:eastAsia="Arial Unicode MS" w:cs="Arial"/>
          <w:sz w:val="22"/>
          <w:szCs w:val="22"/>
          <w:lang w:val="hr-HR"/>
        </w:rPr>
        <w:t>Ime i prezime osobe ovlaštene za zastupanje</w:t>
      </w:r>
    </w:p>
    <w:p w14:paraId="058BAE0A" w14:textId="77777777" w:rsidR="00497598" w:rsidRPr="00A06E75" w:rsidRDefault="00497598" w:rsidP="00497598">
      <w:pPr>
        <w:tabs>
          <w:tab w:val="right" w:pos="2301"/>
          <w:tab w:val="left" w:pos="7080"/>
        </w:tabs>
        <w:ind w:left="5712"/>
        <w:jc w:val="center"/>
        <w:rPr>
          <w:rFonts w:eastAsia="Arial Unicode MS" w:cs="Arial"/>
          <w:sz w:val="22"/>
          <w:szCs w:val="22"/>
          <w:lang w:val="hr-HR"/>
        </w:rPr>
      </w:pPr>
    </w:p>
    <w:p w14:paraId="5AA07219" w14:textId="77777777" w:rsidR="00497598" w:rsidRPr="00A06E75" w:rsidRDefault="00497598" w:rsidP="00497598">
      <w:pPr>
        <w:jc w:val="center"/>
        <w:rPr>
          <w:rFonts w:eastAsia="Arial Unicode MS" w:cs="Arial"/>
          <w:sz w:val="22"/>
          <w:szCs w:val="22"/>
          <w:lang w:val="hr-HR"/>
        </w:rPr>
      </w:pPr>
      <w:r w:rsidRPr="00A06E75">
        <w:rPr>
          <w:rFonts w:eastAsia="Arial Unicode MS" w:cs="Arial"/>
          <w:sz w:val="22"/>
          <w:szCs w:val="22"/>
          <w:lang w:val="hr-HR"/>
        </w:rPr>
        <w:t>MP</w:t>
      </w:r>
    </w:p>
    <w:p w14:paraId="58461953" w14:textId="77777777" w:rsidR="00497598" w:rsidRPr="00A06E75" w:rsidRDefault="00497598" w:rsidP="00497598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  <w:lang w:val="hr-HR"/>
        </w:rPr>
      </w:pPr>
      <w:r w:rsidRPr="00A06E75">
        <w:rPr>
          <w:rFonts w:eastAsia="Arial Unicode MS" w:cs="Arial"/>
          <w:sz w:val="22"/>
          <w:szCs w:val="22"/>
          <w:lang w:val="hr-HR"/>
        </w:rPr>
        <w:t>______________________________</w:t>
      </w:r>
    </w:p>
    <w:p w14:paraId="144662BE" w14:textId="77777777" w:rsidR="00497598" w:rsidRPr="00A06E75" w:rsidRDefault="00497598" w:rsidP="00497598">
      <w:pPr>
        <w:tabs>
          <w:tab w:val="right" w:pos="2301"/>
          <w:tab w:val="left" w:pos="7080"/>
        </w:tabs>
        <w:ind w:left="5712"/>
        <w:rPr>
          <w:rFonts w:eastAsia="Arial Unicode MS" w:cs="Arial"/>
          <w:sz w:val="22"/>
          <w:szCs w:val="22"/>
          <w:lang w:val="hr-HR"/>
        </w:rPr>
      </w:pPr>
      <w:r w:rsidRPr="00A06E75">
        <w:rPr>
          <w:rFonts w:eastAsia="Arial Unicode MS" w:cs="Arial"/>
          <w:sz w:val="22"/>
          <w:szCs w:val="22"/>
          <w:lang w:val="hr-HR"/>
        </w:rPr>
        <w:tab/>
        <w:t>Potpis</w:t>
      </w:r>
    </w:p>
    <w:p w14:paraId="6B46C17A" w14:textId="77777777" w:rsidR="00497598" w:rsidRPr="00A06E75" w:rsidRDefault="00497598" w:rsidP="00497598">
      <w:pPr>
        <w:rPr>
          <w:rFonts w:eastAsia="Arial Unicode MS" w:cs="Arial"/>
          <w:sz w:val="22"/>
          <w:szCs w:val="22"/>
          <w:lang w:val="hr-HR"/>
        </w:rPr>
      </w:pPr>
    </w:p>
    <w:p w14:paraId="147956D7" w14:textId="77777777" w:rsidR="00497598" w:rsidRPr="00A06E75" w:rsidRDefault="00497598" w:rsidP="00497598">
      <w:pPr>
        <w:rPr>
          <w:rFonts w:eastAsia="Arial Unicode MS" w:cs="Arial"/>
          <w:sz w:val="22"/>
          <w:szCs w:val="22"/>
          <w:lang w:val="hr-HR"/>
        </w:rPr>
      </w:pPr>
    </w:p>
    <w:p w14:paraId="0E0530C7" w14:textId="77777777" w:rsidR="00497598" w:rsidRPr="00A06E75" w:rsidRDefault="00497598" w:rsidP="00497598">
      <w:pPr>
        <w:rPr>
          <w:rFonts w:eastAsia="Arial Unicode MS" w:cs="Arial"/>
          <w:sz w:val="22"/>
          <w:szCs w:val="22"/>
          <w:lang w:val="hr-HR"/>
        </w:rPr>
      </w:pPr>
    </w:p>
    <w:p w14:paraId="782CFE62" w14:textId="77777777" w:rsidR="00497598" w:rsidRPr="00A06E75" w:rsidRDefault="00497598" w:rsidP="00497598">
      <w:pPr>
        <w:rPr>
          <w:rFonts w:eastAsia="Arial Unicode MS" w:cs="Arial"/>
          <w:sz w:val="22"/>
          <w:szCs w:val="22"/>
          <w:lang w:val="hr-HR"/>
        </w:rPr>
      </w:pPr>
    </w:p>
    <w:p w14:paraId="7127E95D" w14:textId="77777777" w:rsidR="00497598" w:rsidRDefault="00497598" w:rsidP="00497598">
      <w:pPr>
        <w:rPr>
          <w:rFonts w:eastAsia="Arial Unicode MS" w:cs="Arial"/>
          <w:sz w:val="22"/>
          <w:szCs w:val="22"/>
          <w:lang w:val="hr-HR"/>
        </w:rPr>
      </w:pPr>
    </w:p>
    <w:p w14:paraId="2330870E" w14:textId="77777777" w:rsidR="00497598" w:rsidRDefault="00497598" w:rsidP="00497598">
      <w:pPr>
        <w:rPr>
          <w:rFonts w:eastAsia="Arial Unicode MS" w:cs="Arial"/>
          <w:sz w:val="22"/>
          <w:szCs w:val="22"/>
          <w:lang w:val="hr-HR"/>
        </w:rPr>
      </w:pPr>
    </w:p>
    <w:p w14:paraId="17B9D7B7" w14:textId="77777777" w:rsidR="00497598" w:rsidRDefault="00497598" w:rsidP="00497598">
      <w:pPr>
        <w:rPr>
          <w:rFonts w:eastAsia="Arial Unicode MS" w:cs="Arial"/>
          <w:sz w:val="22"/>
          <w:szCs w:val="22"/>
          <w:lang w:val="hr-HR"/>
        </w:rPr>
      </w:pPr>
    </w:p>
    <w:p w14:paraId="4F9540BA" w14:textId="77777777" w:rsidR="00497598" w:rsidRPr="00A06E75" w:rsidRDefault="00497598" w:rsidP="00497598">
      <w:pPr>
        <w:rPr>
          <w:rFonts w:eastAsia="Arial Unicode MS" w:cs="Arial"/>
          <w:sz w:val="22"/>
          <w:szCs w:val="22"/>
          <w:lang w:val="hr-HR"/>
        </w:rPr>
      </w:pPr>
      <w:r w:rsidRPr="00A06E75">
        <w:rPr>
          <w:rFonts w:eastAsia="Arial Unicode MS" w:cs="Arial"/>
          <w:sz w:val="22"/>
          <w:szCs w:val="22"/>
          <w:lang w:val="hr-HR"/>
        </w:rPr>
        <w:t xml:space="preserve">Napomena: </w:t>
      </w:r>
    </w:p>
    <w:p w14:paraId="2BE0F0B8" w14:textId="77777777" w:rsidR="00497598" w:rsidRPr="00A06E75" w:rsidRDefault="00497598" w:rsidP="00497598">
      <w:pPr>
        <w:rPr>
          <w:rFonts w:eastAsia="Arial Unicode MS" w:cs="Arial"/>
          <w:sz w:val="22"/>
          <w:szCs w:val="22"/>
          <w:lang w:val="hr-HR"/>
        </w:rPr>
      </w:pPr>
      <w:r w:rsidRPr="00A06E75">
        <w:rPr>
          <w:rFonts w:eastAsia="Arial Unicode MS" w:cs="Arial"/>
          <w:sz w:val="22"/>
          <w:szCs w:val="22"/>
          <w:lang w:val="hr-HR"/>
        </w:rPr>
        <w:t>Obrazac mora biti potpisan i ovjeren od strane ovlaštene osobe za zastupanje</w:t>
      </w:r>
    </w:p>
    <w:p w14:paraId="6F7F91D1" w14:textId="77777777" w:rsidR="00497598" w:rsidRPr="00A06E75" w:rsidRDefault="00497598" w:rsidP="00497598">
      <w:pPr>
        <w:rPr>
          <w:rFonts w:eastAsia="Arial Unicode MS" w:cs="Arial"/>
          <w:sz w:val="22"/>
          <w:szCs w:val="22"/>
          <w:lang w:val="hr-HR"/>
        </w:rPr>
      </w:pPr>
    </w:p>
    <w:p w14:paraId="0C09EA00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7362CB34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301A757D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021A0FF6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3CE2F1C9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6962864F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03C770D3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15400641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543C968C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336855C6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44AF4966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139F97F0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6C948968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196855F7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52B6AFE2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4586520F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4D06E4F0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1C899CB6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664DBD91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4F6E6081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5879263B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3ABC7874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6B65DDDE" w14:textId="77777777" w:rsidR="00497598" w:rsidRDefault="00497598" w:rsidP="00497598">
      <w:pPr>
        <w:suppressAutoHyphens/>
        <w:spacing w:line="240" w:lineRule="atLeast"/>
        <w:rPr>
          <w:sz w:val="22"/>
          <w:szCs w:val="24"/>
          <w:lang w:val="hr-HR"/>
        </w:rPr>
      </w:pPr>
    </w:p>
    <w:p w14:paraId="3DFD84C9" w14:textId="77777777" w:rsidR="0047123B" w:rsidRDefault="0047123B"/>
    <w:sectPr w:rsidR="0047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98"/>
    <w:rsid w:val="000563AD"/>
    <w:rsid w:val="001A47BE"/>
    <w:rsid w:val="00283348"/>
    <w:rsid w:val="003A54FF"/>
    <w:rsid w:val="0047123B"/>
    <w:rsid w:val="004725FF"/>
    <w:rsid w:val="00497598"/>
    <w:rsid w:val="00564F00"/>
    <w:rsid w:val="0056652E"/>
    <w:rsid w:val="00684F79"/>
    <w:rsid w:val="0069675A"/>
    <w:rsid w:val="006E30EC"/>
    <w:rsid w:val="007E236C"/>
    <w:rsid w:val="008C5ADD"/>
    <w:rsid w:val="008C5CE3"/>
    <w:rsid w:val="00B04801"/>
    <w:rsid w:val="00B9609C"/>
    <w:rsid w:val="00E76689"/>
    <w:rsid w:val="00EF67AE"/>
    <w:rsid w:val="00F22305"/>
    <w:rsid w:val="00F236BC"/>
    <w:rsid w:val="00F57458"/>
    <w:rsid w:val="00FF1AFF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3C1C"/>
  <w15:chartTrackingRefBased/>
  <w15:docId w15:val="{F773E8EF-6981-46A6-A553-0D220111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668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7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eza.sos.net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Zubčić</dc:creator>
  <cp:keywords/>
  <dc:description/>
  <cp:lastModifiedBy>Udruga Zvono</cp:lastModifiedBy>
  <cp:revision>15</cp:revision>
  <dcterms:created xsi:type="dcterms:W3CDTF">2023-01-26T10:19:00Z</dcterms:created>
  <dcterms:modified xsi:type="dcterms:W3CDTF">2025-02-10T09:40:00Z</dcterms:modified>
</cp:coreProperties>
</file>